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FF14" w14:textId="3AFA78B6" w:rsidR="005A2BEF" w:rsidRPr="00AC4A54" w:rsidRDefault="005A2BEF" w:rsidP="005A2BEF">
      <w:pPr>
        <w:widowControl/>
        <w:jc w:val="right"/>
        <w:rPr>
          <w:rFonts w:eastAsia="Times New Roman" w:cs="Times New Roman"/>
          <w:sz w:val="26"/>
          <w:szCs w:val="26"/>
          <w:lang w:bidi="ar-SA"/>
        </w:rPr>
      </w:pPr>
      <w:r w:rsidRPr="00AC4A54">
        <w:rPr>
          <w:rFonts w:eastAsia="Times New Roman" w:cs="Times New Roman"/>
          <w:sz w:val="26"/>
          <w:szCs w:val="26"/>
          <w:lang w:bidi="ar-SA"/>
        </w:rPr>
        <w:t xml:space="preserve">Приложение № </w:t>
      </w:r>
      <w:r w:rsidR="00BB70EE">
        <w:rPr>
          <w:rFonts w:eastAsia="Times New Roman" w:cs="Times New Roman"/>
          <w:sz w:val="26"/>
          <w:szCs w:val="26"/>
          <w:lang w:bidi="ar-SA"/>
        </w:rPr>
        <w:t>4</w:t>
      </w:r>
    </w:p>
    <w:p w14:paraId="0B135BBD" w14:textId="77777777" w:rsidR="005A2BEF" w:rsidRPr="00AC4A54" w:rsidRDefault="005A2BEF" w:rsidP="005A2BEF">
      <w:pPr>
        <w:widowControl/>
        <w:jc w:val="right"/>
        <w:rPr>
          <w:rFonts w:eastAsia="Times New Roman" w:cs="Times New Roman"/>
          <w:sz w:val="26"/>
          <w:szCs w:val="26"/>
          <w:lang w:bidi="ar-SA"/>
        </w:rPr>
      </w:pPr>
    </w:p>
    <w:p w14:paraId="73133C4E" w14:textId="63E68BC5" w:rsidR="005A2BEF" w:rsidRPr="00AC4A54" w:rsidRDefault="00BB70EE" w:rsidP="00BB70EE">
      <w:pPr>
        <w:widowControl/>
        <w:rPr>
          <w:rFonts w:eastAsia="Times New Roman" w:cs="Times New Roman"/>
          <w:sz w:val="26"/>
          <w:szCs w:val="26"/>
          <w:lang w:bidi="ar-SA"/>
        </w:rPr>
      </w:pPr>
      <w:r>
        <w:rPr>
          <w:rFonts w:eastAsia="Times New Roman" w:cs="Times New Roman"/>
          <w:sz w:val="26"/>
          <w:szCs w:val="26"/>
          <w:lang w:bidi="ar-SA"/>
        </w:rPr>
        <w:t xml:space="preserve"> </w:t>
      </w:r>
      <w:r w:rsidR="005A2BEF" w:rsidRPr="00AC4A54">
        <w:rPr>
          <w:rFonts w:eastAsia="Times New Roman" w:cs="Times New Roman"/>
          <w:sz w:val="26"/>
          <w:szCs w:val="26"/>
          <w:lang w:bidi="ar-SA"/>
        </w:rPr>
        <w:t xml:space="preserve">К АДАПТИРОВАННОЙ ОСНОВНОЙ ОБЩЕОБРАЗОВАТЕЛЬНОЙ ПРОГРАММЕ </w:t>
      </w:r>
    </w:p>
    <w:p w14:paraId="6BA019DF" w14:textId="1E8CEBBF" w:rsidR="005A2BEF" w:rsidRPr="00AC4A54" w:rsidRDefault="00BB70EE" w:rsidP="00BB70EE">
      <w:pPr>
        <w:widowControl/>
        <w:jc w:val="center"/>
        <w:rPr>
          <w:rFonts w:eastAsia="Times New Roman" w:cs="Times New Roman"/>
          <w:sz w:val="26"/>
          <w:szCs w:val="26"/>
          <w:lang w:bidi="ar-SA"/>
        </w:rPr>
      </w:pPr>
      <w:r>
        <w:rPr>
          <w:rFonts w:eastAsia="Times New Roman" w:cs="Times New Roman"/>
          <w:sz w:val="26"/>
          <w:szCs w:val="26"/>
          <w:lang w:bidi="ar-SA"/>
        </w:rPr>
        <w:t xml:space="preserve">                               </w:t>
      </w:r>
      <w:r w:rsidR="005A2BEF" w:rsidRPr="00AC4A54">
        <w:rPr>
          <w:rFonts w:eastAsia="Times New Roman" w:cs="Times New Roman"/>
          <w:sz w:val="26"/>
          <w:szCs w:val="26"/>
          <w:lang w:bidi="ar-SA"/>
        </w:rPr>
        <w:t xml:space="preserve">ОБРАЗОВАНИЯ ОБУЧАЮЩИХСЯС </w:t>
      </w:r>
      <w:r w:rsidR="005A2BEF">
        <w:rPr>
          <w:rFonts w:eastAsia="Times New Roman" w:cs="Times New Roman"/>
          <w:sz w:val="26"/>
          <w:szCs w:val="26"/>
          <w:lang w:bidi="ar-SA"/>
        </w:rPr>
        <w:t>УМЕРЕННОЙ, ТЯЖЕЛОЙ</w:t>
      </w:r>
      <w:r w:rsidR="005A2BEF" w:rsidRPr="00AC4A54">
        <w:rPr>
          <w:rFonts w:eastAsia="Times New Roman" w:cs="Times New Roman"/>
          <w:sz w:val="26"/>
          <w:szCs w:val="26"/>
          <w:lang w:bidi="ar-SA"/>
        </w:rPr>
        <w:t xml:space="preserve"> </w:t>
      </w:r>
    </w:p>
    <w:p w14:paraId="780D7280" w14:textId="77777777" w:rsidR="005A2BEF" w:rsidRPr="00AC4A54" w:rsidRDefault="005A2BEF" w:rsidP="005A2BEF">
      <w:pPr>
        <w:widowControl/>
        <w:jc w:val="right"/>
        <w:rPr>
          <w:rFonts w:eastAsia="Times New Roman" w:cs="Times New Roman"/>
          <w:sz w:val="26"/>
          <w:szCs w:val="26"/>
          <w:lang w:bidi="ar-SA"/>
        </w:rPr>
      </w:pPr>
      <w:r w:rsidRPr="00AC4A54">
        <w:rPr>
          <w:rFonts w:eastAsia="Times New Roman" w:cs="Times New Roman"/>
          <w:sz w:val="26"/>
          <w:szCs w:val="26"/>
          <w:lang w:bidi="ar-SA"/>
        </w:rPr>
        <w:t>И ГЛУБОКОЙ УМСТВЕННОЙ ОТСТАЛОСТЬЮ</w:t>
      </w:r>
    </w:p>
    <w:p w14:paraId="36EE8752" w14:textId="77777777" w:rsidR="005A2BEF" w:rsidRPr="00AC4A54" w:rsidRDefault="005A2BEF" w:rsidP="005A2BEF">
      <w:pPr>
        <w:widowControl/>
        <w:jc w:val="right"/>
        <w:rPr>
          <w:rFonts w:eastAsia="Times New Roman" w:cs="Times New Roman"/>
          <w:sz w:val="26"/>
          <w:szCs w:val="26"/>
          <w:lang w:bidi="ar-SA"/>
        </w:rPr>
      </w:pPr>
      <w:r w:rsidRPr="00AC4A54">
        <w:rPr>
          <w:rFonts w:eastAsia="Times New Roman" w:cs="Times New Roman"/>
          <w:sz w:val="26"/>
          <w:szCs w:val="26"/>
          <w:lang w:bidi="ar-SA"/>
        </w:rPr>
        <w:t>(ИНТЕЛЛЕКТУАЛЬНЫМИ НАРУШЕНИЯМИ),</w:t>
      </w:r>
    </w:p>
    <w:p w14:paraId="77CA2123" w14:textId="77777777" w:rsidR="005A2BEF" w:rsidRPr="00AC4A54" w:rsidRDefault="005A2BEF" w:rsidP="005A2BEF">
      <w:pPr>
        <w:widowControl/>
        <w:jc w:val="right"/>
        <w:rPr>
          <w:rFonts w:eastAsia="Times New Roman" w:cs="Times New Roman"/>
          <w:sz w:val="26"/>
          <w:szCs w:val="26"/>
          <w:lang w:bidi="ar-SA"/>
        </w:rPr>
      </w:pPr>
      <w:r w:rsidRPr="00AC4A54">
        <w:rPr>
          <w:rFonts w:eastAsia="Times New Roman" w:cs="Times New Roman"/>
          <w:sz w:val="26"/>
          <w:szCs w:val="26"/>
          <w:lang w:bidi="ar-SA"/>
        </w:rPr>
        <w:t xml:space="preserve"> ТЯЖЕЛЫМИ И МНОЖЕСТВЕННЫМИ</w:t>
      </w:r>
    </w:p>
    <w:p w14:paraId="20663F71" w14:textId="77777777" w:rsidR="005A2BEF" w:rsidRPr="00AC4A54" w:rsidRDefault="005A2BEF" w:rsidP="005A2BEF">
      <w:pPr>
        <w:widowControl/>
        <w:jc w:val="right"/>
        <w:rPr>
          <w:rFonts w:eastAsia="Times New Roman" w:cs="Times New Roman"/>
          <w:sz w:val="26"/>
          <w:szCs w:val="26"/>
          <w:lang w:bidi="ar-SA"/>
        </w:rPr>
      </w:pPr>
      <w:r w:rsidRPr="00AC4A54">
        <w:rPr>
          <w:rFonts w:eastAsia="Times New Roman" w:cs="Times New Roman"/>
          <w:sz w:val="26"/>
          <w:szCs w:val="26"/>
          <w:lang w:bidi="ar-SA"/>
        </w:rPr>
        <w:t xml:space="preserve"> НАРУШЕНИЯМИ РАЗВИТИЯ</w:t>
      </w:r>
    </w:p>
    <w:p w14:paraId="0D9C921E" w14:textId="77777777" w:rsidR="005A2BEF" w:rsidRDefault="005A2BEF" w:rsidP="005A2BEF">
      <w:pPr>
        <w:widowControl/>
        <w:rPr>
          <w:rFonts w:eastAsia="Times New Roman" w:cs="Times New Roman"/>
          <w:b/>
          <w:bCs/>
          <w:sz w:val="40"/>
          <w:szCs w:val="36"/>
          <w:lang w:bidi="ar-SA"/>
        </w:rPr>
      </w:pPr>
    </w:p>
    <w:p w14:paraId="4A9E47FD" w14:textId="77777777" w:rsidR="005A2BEF" w:rsidRDefault="005A2BEF" w:rsidP="005A2BEF">
      <w:pPr>
        <w:widowControl/>
        <w:rPr>
          <w:rFonts w:eastAsia="Times New Roman" w:cs="Times New Roman"/>
          <w:b/>
          <w:bCs/>
          <w:sz w:val="40"/>
          <w:szCs w:val="36"/>
          <w:lang w:bidi="ar-SA"/>
        </w:rPr>
      </w:pPr>
    </w:p>
    <w:p w14:paraId="353C8C81" w14:textId="77777777" w:rsidR="005A2BEF" w:rsidRDefault="005A2BEF" w:rsidP="005A2BEF">
      <w:pPr>
        <w:widowControl/>
        <w:rPr>
          <w:rFonts w:eastAsia="Times New Roman" w:cs="Times New Roman"/>
          <w:b/>
          <w:bCs/>
          <w:sz w:val="40"/>
          <w:szCs w:val="36"/>
          <w:lang w:bidi="ar-SA"/>
        </w:rPr>
      </w:pPr>
    </w:p>
    <w:p w14:paraId="6EE6F14D" w14:textId="1F3CB66F" w:rsidR="005A2BEF" w:rsidRDefault="005A2BEF" w:rsidP="005A2BEF">
      <w:pPr>
        <w:widowControl/>
        <w:jc w:val="center"/>
        <w:rPr>
          <w:rFonts w:eastAsia="Times New Roman" w:cs="Times New Roman"/>
          <w:b/>
          <w:bCs/>
          <w:sz w:val="40"/>
          <w:szCs w:val="36"/>
          <w:lang w:bidi="ar-SA"/>
        </w:rPr>
      </w:pPr>
    </w:p>
    <w:p w14:paraId="772F9511" w14:textId="02EA8074" w:rsidR="00BB70EE" w:rsidRDefault="00BB70EE" w:rsidP="005A2BEF">
      <w:pPr>
        <w:widowControl/>
        <w:jc w:val="center"/>
        <w:rPr>
          <w:rFonts w:eastAsia="Times New Roman" w:cs="Times New Roman"/>
          <w:b/>
          <w:bCs/>
          <w:sz w:val="40"/>
          <w:szCs w:val="36"/>
          <w:lang w:bidi="ar-SA"/>
        </w:rPr>
      </w:pPr>
    </w:p>
    <w:p w14:paraId="794E8F8B" w14:textId="55E5CA8C" w:rsidR="00BB70EE" w:rsidRDefault="00BB70EE" w:rsidP="005A2BEF">
      <w:pPr>
        <w:widowControl/>
        <w:jc w:val="center"/>
        <w:rPr>
          <w:rFonts w:eastAsia="Times New Roman" w:cs="Times New Roman"/>
          <w:b/>
          <w:bCs/>
          <w:sz w:val="40"/>
          <w:szCs w:val="36"/>
          <w:lang w:bidi="ar-SA"/>
        </w:rPr>
      </w:pPr>
    </w:p>
    <w:p w14:paraId="6B9841C9" w14:textId="77777777" w:rsidR="00BB70EE" w:rsidRDefault="00BB70EE" w:rsidP="005A2BEF">
      <w:pPr>
        <w:widowControl/>
        <w:jc w:val="center"/>
        <w:rPr>
          <w:rFonts w:eastAsia="Times New Roman" w:cs="Times New Roman"/>
          <w:b/>
          <w:bCs/>
          <w:sz w:val="40"/>
          <w:szCs w:val="36"/>
          <w:lang w:bidi="ar-SA"/>
        </w:rPr>
      </w:pPr>
    </w:p>
    <w:p w14:paraId="1BA77970" w14:textId="77777777" w:rsidR="00BB70EE" w:rsidRDefault="00BB70EE" w:rsidP="005A2BEF">
      <w:pPr>
        <w:widowControl/>
        <w:jc w:val="center"/>
        <w:rPr>
          <w:rFonts w:eastAsia="Times New Roman" w:cs="Times New Roman"/>
          <w:b/>
          <w:bCs/>
          <w:sz w:val="40"/>
          <w:szCs w:val="36"/>
          <w:lang w:bidi="ar-SA"/>
        </w:rPr>
      </w:pPr>
    </w:p>
    <w:p w14:paraId="655DBC3F" w14:textId="4B20AF8F" w:rsidR="005A2BEF" w:rsidRDefault="005A2BEF" w:rsidP="00BB70EE">
      <w:pPr>
        <w:widowControl/>
        <w:jc w:val="center"/>
        <w:rPr>
          <w:rFonts w:eastAsia="Times New Roman" w:cs="Times New Roman"/>
          <w:b/>
          <w:bCs/>
          <w:sz w:val="32"/>
          <w:szCs w:val="32"/>
          <w:lang w:bidi="ar-SA"/>
        </w:rPr>
      </w:pPr>
      <w:r w:rsidRPr="00AC4A54">
        <w:rPr>
          <w:rFonts w:eastAsia="Times New Roman" w:cs="Times New Roman"/>
          <w:b/>
          <w:bCs/>
          <w:sz w:val="48"/>
          <w:szCs w:val="36"/>
          <w:lang w:bidi="ar-SA"/>
        </w:rPr>
        <w:t>РАБОЧАЯ ПРОГРАММА</w:t>
      </w:r>
    </w:p>
    <w:p w14:paraId="580BAF9A" w14:textId="77777777" w:rsidR="005A2BEF" w:rsidRDefault="005A2BEF" w:rsidP="005A2BEF">
      <w:pPr>
        <w:widowControl/>
        <w:jc w:val="center"/>
        <w:rPr>
          <w:rFonts w:eastAsia="Times New Roman" w:cs="Times New Roman"/>
          <w:b/>
          <w:bCs/>
          <w:sz w:val="32"/>
          <w:szCs w:val="32"/>
          <w:lang w:bidi="ar-SA"/>
        </w:rPr>
      </w:pPr>
    </w:p>
    <w:p w14:paraId="535C844E" w14:textId="77777777" w:rsidR="005A2BEF" w:rsidRPr="00AC4A54" w:rsidRDefault="005A2BEF" w:rsidP="005A2BEF">
      <w:pPr>
        <w:widowControl/>
        <w:jc w:val="center"/>
        <w:rPr>
          <w:rFonts w:eastAsia="Times New Roman" w:cs="Times New Roman"/>
          <w:sz w:val="32"/>
          <w:szCs w:val="28"/>
          <w:lang w:bidi="ar-SA"/>
        </w:rPr>
      </w:pPr>
      <w:r w:rsidRPr="00AC4A54">
        <w:rPr>
          <w:rFonts w:eastAsia="Times New Roman" w:cs="Times New Roman"/>
          <w:sz w:val="32"/>
          <w:szCs w:val="28"/>
          <w:lang w:bidi="ar-SA"/>
        </w:rPr>
        <w:t>КОРРЕКЦИОННО-РАЗВИВАЮЩЕГО КУРСА</w:t>
      </w:r>
    </w:p>
    <w:p w14:paraId="6846810E" w14:textId="77777777" w:rsidR="005A2BEF" w:rsidRDefault="005A2BEF" w:rsidP="005A2BEF">
      <w:pPr>
        <w:widowControl/>
        <w:jc w:val="center"/>
        <w:rPr>
          <w:rFonts w:eastAsia="Times New Roman" w:cs="Times New Roman"/>
          <w:b/>
          <w:bCs/>
          <w:sz w:val="28"/>
          <w:szCs w:val="28"/>
          <w:lang w:bidi="ar-SA"/>
        </w:rPr>
      </w:pPr>
    </w:p>
    <w:p w14:paraId="73D1DC23" w14:textId="77777777" w:rsidR="005A2BEF" w:rsidRDefault="005A2BEF" w:rsidP="005A2BEF">
      <w:pPr>
        <w:widowControl/>
        <w:jc w:val="center"/>
        <w:rPr>
          <w:rFonts w:eastAsia="Times New Roman" w:cs="Times New Roman"/>
          <w:sz w:val="32"/>
          <w:szCs w:val="28"/>
          <w:lang w:bidi="ar-SA"/>
        </w:rPr>
      </w:pPr>
      <w:r>
        <w:rPr>
          <w:rFonts w:eastAsia="Times New Roman" w:cs="Times New Roman"/>
          <w:b/>
          <w:bCs/>
          <w:sz w:val="44"/>
          <w:szCs w:val="32"/>
          <w:lang w:bidi="ar-SA"/>
        </w:rPr>
        <w:t>«Сенсорное развитие»</w:t>
      </w:r>
    </w:p>
    <w:p w14:paraId="47CA695E" w14:textId="77777777" w:rsidR="005A2BEF" w:rsidRDefault="005A2BEF" w:rsidP="005A2BEF">
      <w:pPr>
        <w:jc w:val="both"/>
        <w:rPr>
          <w:rFonts w:cs="Times New Roman"/>
          <w:sz w:val="28"/>
          <w:szCs w:val="28"/>
        </w:rPr>
      </w:pPr>
    </w:p>
    <w:p w14:paraId="3B391716" w14:textId="77777777" w:rsidR="005A2BEF" w:rsidRDefault="005A2BEF" w:rsidP="005A2BEF">
      <w:pPr>
        <w:jc w:val="both"/>
        <w:rPr>
          <w:rFonts w:cs="Times New Roman"/>
          <w:sz w:val="28"/>
          <w:szCs w:val="28"/>
        </w:rPr>
      </w:pPr>
    </w:p>
    <w:p w14:paraId="18377BF7" w14:textId="77777777" w:rsidR="005A2BEF" w:rsidRDefault="005A2BEF" w:rsidP="005A2BEF">
      <w:pPr>
        <w:jc w:val="center"/>
        <w:rPr>
          <w:rFonts w:cs="Times New Roman"/>
          <w:sz w:val="32"/>
          <w:szCs w:val="28"/>
        </w:rPr>
      </w:pPr>
      <w:r>
        <w:rPr>
          <w:rFonts w:cs="Times New Roman"/>
          <w:sz w:val="32"/>
          <w:szCs w:val="28"/>
        </w:rPr>
        <w:t>(</w:t>
      </w:r>
      <w:r>
        <w:rPr>
          <w:rFonts w:cs="Times New Roman"/>
          <w:sz w:val="32"/>
          <w:szCs w:val="28"/>
          <w:lang w:val="en-US"/>
        </w:rPr>
        <w:t>XI</w:t>
      </w:r>
      <w:r>
        <w:rPr>
          <w:rFonts w:cs="Times New Roman"/>
          <w:sz w:val="32"/>
          <w:szCs w:val="28"/>
        </w:rPr>
        <w:t>-</w:t>
      </w:r>
      <w:r>
        <w:rPr>
          <w:rFonts w:cs="Times New Roman"/>
          <w:sz w:val="32"/>
          <w:szCs w:val="28"/>
          <w:lang w:val="en-US"/>
        </w:rPr>
        <w:t>XII</w:t>
      </w:r>
      <w:r>
        <w:rPr>
          <w:rFonts w:cs="Times New Roman"/>
          <w:sz w:val="32"/>
          <w:szCs w:val="28"/>
        </w:rPr>
        <w:t xml:space="preserve"> КЛАССЫ)</w:t>
      </w:r>
    </w:p>
    <w:p w14:paraId="239B6576" w14:textId="77777777" w:rsidR="005A2BEF" w:rsidRDefault="005A2BEF" w:rsidP="005A2BEF">
      <w:pPr>
        <w:widowControl/>
        <w:autoSpaceDE w:val="0"/>
        <w:ind w:firstLine="708"/>
        <w:jc w:val="both"/>
        <w:rPr>
          <w:rFonts w:cs="Times New Roman"/>
          <w:kern w:val="2"/>
        </w:rPr>
      </w:pPr>
    </w:p>
    <w:p w14:paraId="1B901239" w14:textId="77777777" w:rsidR="005A2BEF" w:rsidRDefault="005A2BEF" w:rsidP="005A2BEF">
      <w:pPr>
        <w:widowControl/>
        <w:autoSpaceDE w:val="0"/>
        <w:ind w:firstLine="708"/>
        <w:jc w:val="both"/>
        <w:rPr>
          <w:rFonts w:cs="Times New Roman"/>
          <w:kern w:val="2"/>
        </w:rPr>
      </w:pPr>
    </w:p>
    <w:p w14:paraId="0117CA96" w14:textId="3FFBDE63" w:rsidR="005A2BEF" w:rsidRDefault="005A2BEF" w:rsidP="005A2BEF">
      <w:pPr>
        <w:widowControl/>
        <w:autoSpaceDE w:val="0"/>
        <w:ind w:firstLine="708"/>
        <w:jc w:val="both"/>
        <w:rPr>
          <w:rFonts w:cs="Times New Roman"/>
          <w:kern w:val="2"/>
        </w:rPr>
      </w:pPr>
    </w:p>
    <w:p w14:paraId="3C8F42D9" w14:textId="5F04523A" w:rsidR="00BB70EE" w:rsidRDefault="00BB70EE" w:rsidP="005A2BEF">
      <w:pPr>
        <w:widowControl/>
        <w:autoSpaceDE w:val="0"/>
        <w:ind w:firstLine="708"/>
        <w:jc w:val="both"/>
        <w:rPr>
          <w:rFonts w:cs="Times New Roman"/>
          <w:kern w:val="2"/>
        </w:rPr>
      </w:pPr>
    </w:p>
    <w:p w14:paraId="43D35B47" w14:textId="1E619553" w:rsidR="00BB70EE" w:rsidRDefault="00BB70EE" w:rsidP="005A2BEF">
      <w:pPr>
        <w:widowControl/>
        <w:autoSpaceDE w:val="0"/>
        <w:ind w:firstLine="708"/>
        <w:jc w:val="both"/>
        <w:rPr>
          <w:rFonts w:cs="Times New Roman"/>
          <w:kern w:val="2"/>
        </w:rPr>
      </w:pPr>
    </w:p>
    <w:p w14:paraId="20AA6586" w14:textId="44058D63" w:rsidR="00BB70EE" w:rsidRDefault="00BB70EE" w:rsidP="005A2BEF">
      <w:pPr>
        <w:widowControl/>
        <w:autoSpaceDE w:val="0"/>
        <w:ind w:firstLine="708"/>
        <w:jc w:val="both"/>
        <w:rPr>
          <w:rFonts w:cs="Times New Roman"/>
          <w:kern w:val="2"/>
        </w:rPr>
      </w:pPr>
    </w:p>
    <w:p w14:paraId="240DE24A" w14:textId="43AEE3C2" w:rsidR="00BB70EE" w:rsidRDefault="00BB70EE" w:rsidP="005A2BEF">
      <w:pPr>
        <w:widowControl/>
        <w:autoSpaceDE w:val="0"/>
        <w:ind w:firstLine="708"/>
        <w:jc w:val="both"/>
        <w:rPr>
          <w:rFonts w:cs="Times New Roman"/>
          <w:kern w:val="2"/>
        </w:rPr>
      </w:pPr>
    </w:p>
    <w:p w14:paraId="27647021" w14:textId="532E75FB" w:rsidR="00BB70EE" w:rsidRDefault="00BB70EE" w:rsidP="005A2BEF">
      <w:pPr>
        <w:widowControl/>
        <w:autoSpaceDE w:val="0"/>
        <w:ind w:firstLine="708"/>
        <w:jc w:val="both"/>
        <w:rPr>
          <w:rFonts w:cs="Times New Roman"/>
          <w:kern w:val="2"/>
        </w:rPr>
      </w:pPr>
    </w:p>
    <w:p w14:paraId="38710FC7" w14:textId="647706DA" w:rsidR="00BB70EE" w:rsidRDefault="00BB70EE" w:rsidP="005A2BEF">
      <w:pPr>
        <w:widowControl/>
        <w:autoSpaceDE w:val="0"/>
        <w:ind w:firstLine="708"/>
        <w:jc w:val="both"/>
        <w:rPr>
          <w:rFonts w:cs="Times New Roman"/>
          <w:kern w:val="2"/>
        </w:rPr>
      </w:pPr>
    </w:p>
    <w:p w14:paraId="454ED6ED" w14:textId="7C9813FE" w:rsidR="00BB70EE" w:rsidRDefault="00BB70EE" w:rsidP="005A2BEF">
      <w:pPr>
        <w:widowControl/>
        <w:autoSpaceDE w:val="0"/>
        <w:ind w:firstLine="708"/>
        <w:jc w:val="both"/>
        <w:rPr>
          <w:rFonts w:cs="Times New Roman"/>
          <w:kern w:val="2"/>
        </w:rPr>
      </w:pPr>
    </w:p>
    <w:p w14:paraId="7143E591" w14:textId="54CAD3E6" w:rsidR="00BB70EE" w:rsidRDefault="00BB70EE" w:rsidP="005A2BEF">
      <w:pPr>
        <w:widowControl/>
        <w:autoSpaceDE w:val="0"/>
        <w:ind w:firstLine="708"/>
        <w:jc w:val="both"/>
        <w:rPr>
          <w:rFonts w:cs="Times New Roman"/>
          <w:kern w:val="2"/>
        </w:rPr>
      </w:pPr>
    </w:p>
    <w:p w14:paraId="043011E0" w14:textId="432A6065" w:rsidR="00BB70EE" w:rsidRDefault="00BB70EE" w:rsidP="005A2BEF">
      <w:pPr>
        <w:widowControl/>
        <w:autoSpaceDE w:val="0"/>
        <w:ind w:firstLine="708"/>
        <w:jc w:val="both"/>
        <w:rPr>
          <w:rFonts w:cs="Times New Roman"/>
          <w:kern w:val="2"/>
        </w:rPr>
      </w:pPr>
    </w:p>
    <w:p w14:paraId="4BC0C800" w14:textId="77777777" w:rsidR="00BB70EE" w:rsidRDefault="00BB70EE" w:rsidP="005A2BEF">
      <w:pPr>
        <w:widowControl/>
        <w:autoSpaceDE w:val="0"/>
        <w:ind w:firstLine="708"/>
        <w:jc w:val="both"/>
        <w:rPr>
          <w:rFonts w:cs="Times New Roman"/>
          <w:kern w:val="2"/>
        </w:rPr>
      </w:pPr>
    </w:p>
    <w:p w14:paraId="08C3809C" w14:textId="77777777" w:rsidR="005A2BEF" w:rsidRDefault="005A2BEF" w:rsidP="005A2BEF">
      <w:pPr>
        <w:widowControl/>
        <w:autoSpaceDE w:val="0"/>
        <w:ind w:firstLine="708"/>
        <w:jc w:val="both"/>
        <w:rPr>
          <w:rFonts w:cs="Times New Roman"/>
          <w:kern w:val="2"/>
        </w:rPr>
      </w:pPr>
    </w:p>
    <w:p w14:paraId="4F29A947" w14:textId="77777777" w:rsidR="005A2BEF" w:rsidRDefault="005A2BEF" w:rsidP="005A2BEF">
      <w:pPr>
        <w:widowControl/>
        <w:autoSpaceDE w:val="0"/>
        <w:ind w:firstLine="708"/>
        <w:jc w:val="both"/>
        <w:rPr>
          <w:rFonts w:cs="Times New Roman"/>
          <w:kern w:val="2"/>
        </w:rPr>
      </w:pPr>
    </w:p>
    <w:p w14:paraId="0C4FEE83" w14:textId="77777777" w:rsidR="005A2BEF" w:rsidRDefault="005A2BEF" w:rsidP="005A2BEF">
      <w:pPr>
        <w:widowControl/>
        <w:autoSpaceDE w:val="0"/>
        <w:ind w:firstLine="708"/>
        <w:jc w:val="both"/>
        <w:rPr>
          <w:rFonts w:cs="Times New Roman"/>
          <w:kern w:val="2"/>
        </w:rPr>
      </w:pPr>
    </w:p>
    <w:p w14:paraId="717DCDFC" w14:textId="77777777" w:rsidR="005A2BEF" w:rsidRDefault="005A2BEF" w:rsidP="005A2BEF">
      <w:pPr>
        <w:widowControl/>
        <w:autoSpaceDE w:val="0"/>
        <w:ind w:firstLine="708"/>
        <w:jc w:val="both"/>
        <w:rPr>
          <w:rFonts w:cs="Times New Roman"/>
          <w:kern w:val="2"/>
        </w:rPr>
      </w:pPr>
    </w:p>
    <w:p w14:paraId="025437CF" w14:textId="77777777" w:rsidR="005A2BEF" w:rsidRDefault="005A2BEF" w:rsidP="005A2BEF">
      <w:pPr>
        <w:widowControl/>
        <w:autoSpaceDE w:val="0"/>
        <w:ind w:firstLine="708"/>
        <w:jc w:val="both"/>
        <w:rPr>
          <w:rFonts w:cs="Times New Roman"/>
          <w:kern w:val="2"/>
        </w:rPr>
      </w:pPr>
    </w:p>
    <w:p w14:paraId="73EDAC08" w14:textId="77777777" w:rsidR="005A2BEF" w:rsidRDefault="005A2BEF" w:rsidP="005A2BEF">
      <w:pPr>
        <w:widowControl/>
        <w:autoSpaceDE w:val="0"/>
        <w:ind w:firstLine="708"/>
        <w:jc w:val="both"/>
        <w:rPr>
          <w:rFonts w:cs="Times New Roman"/>
          <w:kern w:val="2"/>
        </w:rPr>
      </w:pPr>
    </w:p>
    <w:p w14:paraId="7FED92B6" w14:textId="77777777" w:rsidR="005A2BEF" w:rsidRPr="00BB70EE" w:rsidRDefault="005A2BEF" w:rsidP="005A2BEF">
      <w:pPr>
        <w:widowControl/>
        <w:autoSpaceDE w:val="0"/>
        <w:ind w:firstLine="708"/>
        <w:jc w:val="both"/>
        <w:rPr>
          <w:rFonts w:eastAsia="Times New Roman" w:cs="Times New Roman"/>
          <w:kern w:val="2"/>
          <w:sz w:val="28"/>
          <w:szCs w:val="28"/>
          <w:lang w:eastAsia="ar-SA" w:bidi="ar-SA"/>
        </w:rPr>
      </w:pPr>
      <w:r w:rsidRPr="00BB70EE">
        <w:rPr>
          <w:rFonts w:cs="Times New Roman"/>
          <w:kern w:val="2"/>
          <w:sz w:val="28"/>
          <w:szCs w:val="28"/>
        </w:rPr>
        <w:lastRenderedPageBreak/>
        <w:t xml:space="preserve">Данная </w:t>
      </w:r>
      <w:r w:rsidRPr="00BB70EE">
        <w:rPr>
          <w:rFonts w:eastAsia="Times New Roman" w:cs="Times New Roman"/>
          <w:kern w:val="2"/>
          <w:sz w:val="28"/>
          <w:szCs w:val="28"/>
          <w:lang w:eastAsia="ar-SA" w:bidi="ar-SA"/>
        </w:rPr>
        <w:t xml:space="preserve">программа коррекционных занятий по курсу «Сенсорное развитие», составлена с учетом общих целей изучения курса, определенных Федеральным государственным стандартом и отраженных в АООП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14:paraId="7F5E059D" w14:textId="77777777" w:rsidR="005A2BEF" w:rsidRPr="00BB70EE" w:rsidRDefault="005A2BEF" w:rsidP="005A2BEF">
      <w:pPr>
        <w:jc w:val="both"/>
        <w:rPr>
          <w:rFonts w:cs="Times New Roman"/>
          <w:kern w:val="2"/>
          <w:sz w:val="28"/>
          <w:szCs w:val="28"/>
        </w:rPr>
      </w:pPr>
    </w:p>
    <w:p w14:paraId="550A64AD" w14:textId="77777777" w:rsidR="005A2BEF" w:rsidRPr="00BB70EE" w:rsidRDefault="005A2BEF" w:rsidP="005A2BEF">
      <w:pPr>
        <w:ind w:firstLine="709"/>
        <w:jc w:val="center"/>
        <w:rPr>
          <w:rFonts w:cs="Times New Roman"/>
          <w:b/>
          <w:sz w:val="28"/>
          <w:szCs w:val="28"/>
        </w:rPr>
      </w:pPr>
      <w:r w:rsidRPr="00BB70EE">
        <w:rPr>
          <w:rFonts w:cs="Times New Roman"/>
          <w:b/>
          <w:sz w:val="28"/>
          <w:szCs w:val="28"/>
        </w:rPr>
        <w:t>Планируем</w:t>
      </w:r>
      <w:r w:rsidR="00221EDC" w:rsidRPr="00BB70EE">
        <w:rPr>
          <w:rFonts w:cs="Times New Roman"/>
          <w:b/>
          <w:sz w:val="28"/>
          <w:szCs w:val="28"/>
        </w:rPr>
        <w:t>ые результаты освоения программы коррекционного курса</w:t>
      </w:r>
    </w:p>
    <w:p w14:paraId="0AC51871" w14:textId="77777777" w:rsidR="005A2BEF" w:rsidRPr="00BB70EE" w:rsidRDefault="005A2BEF" w:rsidP="005A2BEF">
      <w:pPr>
        <w:ind w:firstLine="709"/>
        <w:rPr>
          <w:rFonts w:cs="Times New Roman"/>
          <w:b/>
          <w:sz w:val="28"/>
          <w:szCs w:val="28"/>
        </w:rPr>
      </w:pPr>
    </w:p>
    <w:p w14:paraId="4647677D" w14:textId="77777777" w:rsidR="005A2BEF" w:rsidRPr="00BB70EE" w:rsidRDefault="005A2BEF" w:rsidP="00F9368D">
      <w:pPr>
        <w:pStyle w:val="a3"/>
        <w:shd w:val="clear" w:color="auto" w:fill="FFFFFF"/>
        <w:spacing w:before="0" w:beforeAutospacing="0" w:after="0" w:afterAutospacing="0"/>
        <w:jc w:val="both"/>
        <w:rPr>
          <w:color w:val="000000"/>
          <w:sz w:val="28"/>
          <w:szCs w:val="28"/>
        </w:rPr>
      </w:pPr>
      <w:r w:rsidRPr="00BB70EE">
        <w:rPr>
          <w:b/>
          <w:bCs/>
          <w:i/>
          <w:iCs/>
          <w:color w:val="000000"/>
          <w:sz w:val="28"/>
          <w:szCs w:val="28"/>
        </w:rPr>
        <w:t>Личностными результатами</w:t>
      </w:r>
      <w:r w:rsidR="00F9368D" w:rsidRPr="00BB70EE">
        <w:rPr>
          <w:color w:val="000000"/>
          <w:sz w:val="28"/>
          <w:szCs w:val="28"/>
        </w:rPr>
        <w:t xml:space="preserve"> </w:t>
      </w:r>
      <w:r w:rsidRPr="00BB70EE">
        <w:rPr>
          <w:color w:val="000000"/>
          <w:sz w:val="28"/>
          <w:szCs w:val="28"/>
        </w:rPr>
        <w:t>изучения курса «Сенсорное развитие» является формирование следующих умений и навыков (при направляющей помощи):</w:t>
      </w:r>
    </w:p>
    <w:p w14:paraId="3C5A0858" w14:textId="77777777" w:rsidR="00F9368D" w:rsidRPr="00BB70EE" w:rsidRDefault="00F9368D" w:rsidP="00F9368D">
      <w:pPr>
        <w:pStyle w:val="a3"/>
        <w:shd w:val="clear" w:color="auto" w:fill="FFFFFF"/>
        <w:spacing w:before="0" w:beforeAutospacing="0" w:after="0" w:afterAutospacing="0"/>
        <w:jc w:val="both"/>
        <w:rPr>
          <w:color w:val="000000"/>
          <w:sz w:val="28"/>
          <w:szCs w:val="28"/>
        </w:rPr>
      </w:pPr>
    </w:p>
    <w:p w14:paraId="64FEDAF4" w14:textId="77777777" w:rsidR="005A2BEF" w:rsidRPr="00BB70EE" w:rsidRDefault="005A2BEF" w:rsidP="00F9368D">
      <w:pPr>
        <w:pStyle w:val="a3"/>
        <w:numPr>
          <w:ilvl w:val="0"/>
          <w:numId w:val="4"/>
        </w:numPr>
        <w:shd w:val="clear" w:color="auto" w:fill="FFFFFF"/>
        <w:spacing w:before="0" w:beforeAutospacing="0" w:after="0" w:afterAutospacing="0"/>
        <w:ind w:left="0"/>
        <w:jc w:val="both"/>
        <w:rPr>
          <w:color w:val="000000"/>
          <w:sz w:val="28"/>
          <w:szCs w:val="28"/>
        </w:rPr>
      </w:pPr>
      <w:r w:rsidRPr="00BB70EE">
        <w:rPr>
          <w:color w:val="000000"/>
          <w:sz w:val="28"/>
          <w:szCs w:val="28"/>
        </w:rPr>
        <w:t>Определять и выражать положительное отношение к школьной дисциплине, направленной на поддержание норм поведения в школе.</w:t>
      </w:r>
    </w:p>
    <w:p w14:paraId="2022AB51" w14:textId="77777777" w:rsidR="005A2BEF" w:rsidRPr="00BB70EE" w:rsidRDefault="005A2BEF" w:rsidP="00F9368D">
      <w:pPr>
        <w:pStyle w:val="a3"/>
        <w:numPr>
          <w:ilvl w:val="0"/>
          <w:numId w:val="4"/>
        </w:numPr>
        <w:shd w:val="clear" w:color="auto" w:fill="FFFFFF"/>
        <w:spacing w:before="0" w:beforeAutospacing="0" w:after="0" w:afterAutospacing="0"/>
        <w:ind w:left="0"/>
        <w:jc w:val="both"/>
        <w:rPr>
          <w:color w:val="000000"/>
          <w:sz w:val="28"/>
          <w:szCs w:val="28"/>
        </w:rPr>
      </w:pPr>
      <w:r w:rsidRPr="00BB70EE">
        <w:rPr>
          <w:color w:val="000000"/>
          <w:sz w:val="28"/>
          <w:szCs w:val="28"/>
        </w:rPr>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14:paraId="6D1312BF" w14:textId="77777777" w:rsidR="005A2BEF" w:rsidRPr="00BB70EE" w:rsidRDefault="005A2BEF" w:rsidP="00F9368D">
      <w:pPr>
        <w:pStyle w:val="a3"/>
        <w:numPr>
          <w:ilvl w:val="0"/>
          <w:numId w:val="4"/>
        </w:numPr>
        <w:shd w:val="clear" w:color="auto" w:fill="FFFFFF"/>
        <w:spacing w:before="0" w:beforeAutospacing="0" w:after="0" w:afterAutospacing="0"/>
        <w:ind w:left="0"/>
        <w:jc w:val="both"/>
        <w:rPr>
          <w:color w:val="000000"/>
          <w:sz w:val="28"/>
          <w:szCs w:val="28"/>
        </w:rPr>
      </w:pPr>
      <w:r w:rsidRPr="00BB70EE">
        <w:rPr>
          <w:color w:val="000000"/>
          <w:sz w:val="28"/>
          <w:szCs w:val="28"/>
        </w:rPr>
        <w:t>Оценивать простые ситуации и однозначные поступки как «хорошие» или «плохие» с позиции важности исполнения роли «хорошего ученика».</w:t>
      </w:r>
    </w:p>
    <w:p w14:paraId="0FC31ECD" w14:textId="77777777" w:rsidR="005A2BEF" w:rsidRPr="00BB70EE" w:rsidRDefault="005A2BEF" w:rsidP="00F9368D">
      <w:pPr>
        <w:pStyle w:val="a3"/>
        <w:numPr>
          <w:ilvl w:val="0"/>
          <w:numId w:val="4"/>
        </w:numPr>
        <w:shd w:val="clear" w:color="auto" w:fill="FFFFFF"/>
        <w:spacing w:before="0" w:beforeAutospacing="0" w:after="0" w:afterAutospacing="0"/>
        <w:ind w:left="0"/>
        <w:jc w:val="both"/>
        <w:rPr>
          <w:color w:val="000000"/>
          <w:sz w:val="28"/>
          <w:szCs w:val="28"/>
        </w:rPr>
      </w:pPr>
      <w:r w:rsidRPr="00BB70EE">
        <w:rPr>
          <w:color w:val="000000"/>
          <w:sz w:val="28"/>
          <w:szCs w:val="28"/>
        </w:rPr>
        <w:t>Выражать свое эмоциональное состояние, настроение.</w:t>
      </w:r>
    </w:p>
    <w:p w14:paraId="4B816A3A" w14:textId="77777777" w:rsidR="005A2BEF" w:rsidRPr="00BB70EE" w:rsidRDefault="005A2BEF" w:rsidP="005A2BEF">
      <w:pPr>
        <w:pStyle w:val="a3"/>
        <w:shd w:val="clear" w:color="auto" w:fill="FFFFFF"/>
        <w:spacing w:before="0" w:beforeAutospacing="0" w:after="0" w:afterAutospacing="0"/>
        <w:rPr>
          <w:color w:val="000000"/>
          <w:sz w:val="28"/>
          <w:szCs w:val="28"/>
        </w:rPr>
      </w:pPr>
    </w:p>
    <w:p w14:paraId="3ED4FF0C" w14:textId="77777777" w:rsidR="005A2BEF" w:rsidRPr="00BB70EE" w:rsidRDefault="005A2BEF" w:rsidP="005A2BEF">
      <w:pPr>
        <w:rPr>
          <w:rFonts w:cs="Times New Roman"/>
          <w:b/>
          <w:i/>
          <w:sz w:val="28"/>
          <w:szCs w:val="28"/>
        </w:rPr>
      </w:pPr>
      <w:r w:rsidRPr="00BB70EE">
        <w:rPr>
          <w:rFonts w:cs="Times New Roman"/>
          <w:b/>
          <w:i/>
          <w:sz w:val="28"/>
          <w:szCs w:val="28"/>
        </w:rPr>
        <w:t>Предметные результаты</w:t>
      </w:r>
    </w:p>
    <w:p w14:paraId="0C49503F" w14:textId="77777777" w:rsidR="00F9368D" w:rsidRPr="00BB70EE" w:rsidRDefault="00F9368D" w:rsidP="005A2BEF">
      <w:pPr>
        <w:rPr>
          <w:rFonts w:cs="Times New Roman"/>
          <w:b/>
          <w:sz w:val="28"/>
          <w:szCs w:val="28"/>
        </w:rPr>
      </w:pPr>
    </w:p>
    <w:p w14:paraId="73982F0A" w14:textId="77777777" w:rsidR="00F9368D" w:rsidRPr="00BB70EE" w:rsidRDefault="00F9368D" w:rsidP="00F9368D">
      <w:pPr>
        <w:jc w:val="both"/>
        <w:rPr>
          <w:rFonts w:cs="Times New Roman"/>
          <w:i/>
          <w:sz w:val="28"/>
          <w:szCs w:val="28"/>
        </w:rPr>
      </w:pPr>
      <w:r w:rsidRPr="00BB70EE">
        <w:rPr>
          <w:rFonts w:cs="Times New Roman"/>
          <w:i/>
          <w:sz w:val="28"/>
          <w:szCs w:val="28"/>
        </w:rPr>
        <w:t>11 класс</w:t>
      </w:r>
    </w:p>
    <w:p w14:paraId="30518EA4" w14:textId="77777777" w:rsidR="00F9368D" w:rsidRPr="00BB70EE" w:rsidRDefault="00F9368D" w:rsidP="00F9368D">
      <w:pPr>
        <w:jc w:val="both"/>
        <w:rPr>
          <w:rFonts w:cs="Times New Roman"/>
          <w:b/>
          <w:sz w:val="28"/>
          <w:szCs w:val="28"/>
        </w:rPr>
      </w:pPr>
    </w:p>
    <w:p w14:paraId="43D9F4BB" w14:textId="77777777" w:rsidR="00F9368D" w:rsidRPr="00BB70EE" w:rsidRDefault="00F9368D" w:rsidP="00F9368D">
      <w:pPr>
        <w:jc w:val="both"/>
        <w:rPr>
          <w:rFonts w:cs="Times New Roman"/>
          <w:sz w:val="28"/>
          <w:szCs w:val="28"/>
        </w:rPr>
      </w:pPr>
      <w:r w:rsidRPr="00BB70EE">
        <w:rPr>
          <w:rFonts w:cs="Times New Roman"/>
          <w:sz w:val="28"/>
          <w:szCs w:val="28"/>
          <w:u w:val="single"/>
        </w:rPr>
        <w:t>Сформированность следующих умений</w:t>
      </w:r>
      <w:r w:rsidRPr="00BB70EE">
        <w:rPr>
          <w:rFonts w:cs="Times New Roman"/>
          <w:sz w:val="28"/>
          <w:szCs w:val="28"/>
        </w:rPr>
        <w:t>:</w:t>
      </w:r>
    </w:p>
    <w:p w14:paraId="1B8E8AE5" w14:textId="77777777" w:rsidR="00F9368D" w:rsidRPr="00BB70EE" w:rsidRDefault="00F9368D" w:rsidP="00F9368D">
      <w:pPr>
        <w:jc w:val="both"/>
        <w:rPr>
          <w:rFonts w:cs="Times New Roman"/>
          <w:sz w:val="28"/>
          <w:szCs w:val="28"/>
        </w:rPr>
      </w:pPr>
    </w:p>
    <w:p w14:paraId="46732851" w14:textId="77777777" w:rsidR="00F9368D" w:rsidRPr="00BB70EE" w:rsidRDefault="00F9368D" w:rsidP="00F9368D">
      <w:pPr>
        <w:jc w:val="both"/>
        <w:rPr>
          <w:rFonts w:cs="Times New Roman"/>
          <w:sz w:val="28"/>
          <w:szCs w:val="28"/>
        </w:rPr>
      </w:pPr>
      <w:r w:rsidRPr="00BB70EE">
        <w:rPr>
          <w:rFonts w:cs="Times New Roman"/>
          <w:sz w:val="28"/>
          <w:szCs w:val="28"/>
        </w:rPr>
        <w:t>- следить взглядом за движущимся близко расположенным предметом (по горизонтали, по вер</w:t>
      </w:r>
      <w:r w:rsidR="000A42EB" w:rsidRPr="00BB70EE">
        <w:rPr>
          <w:rFonts w:cs="Times New Roman"/>
          <w:sz w:val="28"/>
          <w:szCs w:val="28"/>
        </w:rPr>
        <w:t>тикали, по кругу, вперед/назад);</w:t>
      </w:r>
    </w:p>
    <w:p w14:paraId="4ADE7CF3" w14:textId="77777777" w:rsidR="00F9368D" w:rsidRPr="00BB70EE" w:rsidRDefault="00F9368D" w:rsidP="00F9368D">
      <w:pPr>
        <w:jc w:val="both"/>
        <w:rPr>
          <w:rFonts w:cs="Times New Roman"/>
          <w:sz w:val="28"/>
          <w:szCs w:val="28"/>
        </w:rPr>
      </w:pPr>
      <w:r w:rsidRPr="00BB70EE">
        <w:rPr>
          <w:rFonts w:cs="Times New Roman"/>
          <w:sz w:val="28"/>
          <w:szCs w:val="28"/>
        </w:rPr>
        <w:t>- следить взглядом за</w:t>
      </w:r>
      <w:r w:rsidR="000A42EB" w:rsidRPr="00BB70EE">
        <w:rPr>
          <w:rFonts w:cs="Times New Roman"/>
          <w:sz w:val="28"/>
          <w:szCs w:val="28"/>
        </w:rPr>
        <w:t xml:space="preserve"> движущимся удаленным объектом;</w:t>
      </w:r>
    </w:p>
    <w:p w14:paraId="546C41BB" w14:textId="77777777" w:rsidR="00F9368D" w:rsidRPr="00BB70EE" w:rsidRDefault="00F9368D" w:rsidP="00F9368D">
      <w:pPr>
        <w:jc w:val="both"/>
        <w:rPr>
          <w:rFonts w:cs="Times New Roman"/>
          <w:sz w:val="28"/>
          <w:szCs w:val="28"/>
        </w:rPr>
      </w:pPr>
      <w:r w:rsidRPr="00BB70EE">
        <w:rPr>
          <w:rFonts w:cs="Times New Roman"/>
          <w:sz w:val="28"/>
          <w:szCs w:val="28"/>
        </w:rPr>
        <w:t>- узнавать и различать</w:t>
      </w:r>
      <w:r w:rsidR="000A42EB" w:rsidRPr="00BB70EE">
        <w:rPr>
          <w:rFonts w:cs="Times New Roman"/>
          <w:sz w:val="28"/>
          <w:szCs w:val="28"/>
        </w:rPr>
        <w:t xml:space="preserve"> цвета объекта;</w:t>
      </w:r>
    </w:p>
    <w:p w14:paraId="58227966" w14:textId="77777777" w:rsidR="00F9368D" w:rsidRPr="00BB70EE" w:rsidRDefault="00F9368D" w:rsidP="00F9368D">
      <w:pPr>
        <w:jc w:val="both"/>
        <w:rPr>
          <w:rFonts w:cs="Times New Roman"/>
          <w:sz w:val="28"/>
          <w:szCs w:val="28"/>
        </w:rPr>
      </w:pPr>
      <w:r w:rsidRPr="00BB70EE">
        <w:rPr>
          <w:rFonts w:cs="Times New Roman"/>
          <w:sz w:val="28"/>
          <w:szCs w:val="28"/>
        </w:rPr>
        <w:t>- слуховое восприятие: следить за близко расположенным перемещающимся источником звука; локализация неподвижного удаленн</w:t>
      </w:r>
      <w:r w:rsidR="000A42EB" w:rsidRPr="00BB70EE">
        <w:rPr>
          <w:rFonts w:cs="Times New Roman"/>
          <w:sz w:val="28"/>
          <w:szCs w:val="28"/>
        </w:rPr>
        <w:t>ого источника звука;</w:t>
      </w:r>
    </w:p>
    <w:p w14:paraId="3D982F6C" w14:textId="77777777" w:rsidR="00F9368D" w:rsidRPr="00BB70EE" w:rsidRDefault="00F9368D" w:rsidP="00F9368D">
      <w:pPr>
        <w:jc w:val="both"/>
        <w:rPr>
          <w:rFonts w:cs="Times New Roman"/>
          <w:sz w:val="28"/>
          <w:szCs w:val="28"/>
        </w:rPr>
      </w:pPr>
      <w:r w:rsidRPr="00BB70EE">
        <w:rPr>
          <w:rFonts w:cs="Times New Roman"/>
          <w:sz w:val="28"/>
          <w:szCs w:val="28"/>
        </w:rPr>
        <w:t>- со</w:t>
      </w:r>
      <w:r w:rsidR="000A42EB" w:rsidRPr="00BB70EE">
        <w:rPr>
          <w:rFonts w:cs="Times New Roman"/>
          <w:sz w:val="28"/>
          <w:szCs w:val="28"/>
        </w:rPr>
        <w:t>относить звук с его источником;</w:t>
      </w:r>
    </w:p>
    <w:p w14:paraId="12601542" w14:textId="77777777" w:rsidR="00F9368D" w:rsidRPr="00BB70EE" w:rsidRDefault="00F9368D" w:rsidP="00F9368D">
      <w:pPr>
        <w:jc w:val="both"/>
        <w:rPr>
          <w:rFonts w:cs="Times New Roman"/>
          <w:bCs/>
          <w:sz w:val="28"/>
          <w:szCs w:val="28"/>
        </w:rPr>
      </w:pPr>
      <w:r w:rsidRPr="00BB70EE">
        <w:rPr>
          <w:rFonts w:cs="Times New Roman"/>
          <w:sz w:val="28"/>
          <w:szCs w:val="28"/>
        </w:rPr>
        <w:t>- находить объекты, одинаковые</w:t>
      </w:r>
      <w:r w:rsidR="000A42EB" w:rsidRPr="00BB70EE">
        <w:rPr>
          <w:rFonts w:cs="Times New Roman"/>
          <w:sz w:val="28"/>
          <w:szCs w:val="28"/>
        </w:rPr>
        <w:t xml:space="preserve"> по звучанию;</w:t>
      </w:r>
    </w:p>
    <w:p w14:paraId="0B1C4259" w14:textId="77777777" w:rsidR="00F9368D" w:rsidRPr="00BB70EE" w:rsidRDefault="00F9368D" w:rsidP="00F9368D">
      <w:pPr>
        <w:jc w:val="both"/>
        <w:rPr>
          <w:rFonts w:cs="Times New Roman"/>
          <w:bCs/>
          <w:sz w:val="28"/>
          <w:szCs w:val="28"/>
        </w:rPr>
      </w:pPr>
      <w:r w:rsidRPr="00BB70EE">
        <w:rPr>
          <w:rFonts w:cs="Times New Roman"/>
          <w:sz w:val="28"/>
          <w:szCs w:val="28"/>
        </w:rPr>
        <w:t>- адекватно реагировать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w:t>
      </w:r>
      <w:r w:rsidR="000A42EB" w:rsidRPr="00BB70EE">
        <w:rPr>
          <w:rFonts w:cs="Times New Roman"/>
          <w:sz w:val="28"/>
          <w:szCs w:val="28"/>
        </w:rPr>
        <w:t>кости (жидкий, густой, сыпучий);</w:t>
      </w:r>
    </w:p>
    <w:p w14:paraId="5629FABE" w14:textId="77777777" w:rsidR="00F9368D" w:rsidRPr="00BB70EE" w:rsidRDefault="00F9368D" w:rsidP="00F9368D">
      <w:pPr>
        <w:jc w:val="both"/>
        <w:rPr>
          <w:rFonts w:cs="Times New Roman"/>
          <w:bCs/>
          <w:sz w:val="28"/>
          <w:szCs w:val="28"/>
        </w:rPr>
      </w:pPr>
      <w:r w:rsidRPr="00BB70EE">
        <w:rPr>
          <w:rFonts w:cs="Times New Roman"/>
          <w:sz w:val="28"/>
          <w:szCs w:val="28"/>
        </w:rPr>
        <w:t>- адекватно реагировать на вибрацию, исходящую от об</w:t>
      </w:r>
      <w:r w:rsidR="000A42EB" w:rsidRPr="00BB70EE">
        <w:rPr>
          <w:rFonts w:cs="Times New Roman"/>
          <w:sz w:val="28"/>
          <w:szCs w:val="28"/>
        </w:rPr>
        <w:t>ъектов;</w:t>
      </w:r>
    </w:p>
    <w:p w14:paraId="23851D86" w14:textId="77777777" w:rsidR="00F9368D" w:rsidRPr="00BB70EE" w:rsidRDefault="00F9368D" w:rsidP="00F9368D">
      <w:pPr>
        <w:jc w:val="both"/>
        <w:rPr>
          <w:rFonts w:cs="Times New Roman"/>
          <w:sz w:val="28"/>
          <w:szCs w:val="28"/>
        </w:rPr>
      </w:pPr>
      <w:r w:rsidRPr="00BB70EE">
        <w:rPr>
          <w:rFonts w:cs="Times New Roman"/>
          <w:sz w:val="28"/>
          <w:szCs w:val="28"/>
        </w:rPr>
        <w:t>- адекватно реагировать на соприкосновение тела с разными видами поверхностей</w:t>
      </w:r>
      <w:r w:rsidR="000A42EB" w:rsidRPr="00BB70EE">
        <w:rPr>
          <w:rFonts w:cs="Times New Roman"/>
          <w:sz w:val="28"/>
          <w:szCs w:val="28"/>
        </w:rPr>
        <w:t>;</w:t>
      </w:r>
    </w:p>
    <w:p w14:paraId="44CA50A2" w14:textId="77777777" w:rsidR="00F9368D" w:rsidRPr="00BB70EE" w:rsidRDefault="00F9368D" w:rsidP="00F9368D">
      <w:pPr>
        <w:jc w:val="both"/>
        <w:rPr>
          <w:rFonts w:cs="Times New Roman"/>
          <w:sz w:val="28"/>
          <w:szCs w:val="28"/>
        </w:rPr>
      </w:pPr>
      <w:r w:rsidRPr="00BB70EE">
        <w:rPr>
          <w:rFonts w:cs="Times New Roman"/>
          <w:sz w:val="28"/>
          <w:szCs w:val="28"/>
        </w:rPr>
        <w:t>- различать материалы по характеристикам (температура,</w:t>
      </w:r>
      <w:r w:rsidR="000A42EB" w:rsidRPr="00BB70EE">
        <w:rPr>
          <w:rFonts w:cs="Times New Roman"/>
          <w:sz w:val="28"/>
          <w:szCs w:val="28"/>
        </w:rPr>
        <w:t xml:space="preserve"> фактура, влажность, </w:t>
      </w:r>
      <w:r w:rsidR="000A42EB" w:rsidRPr="00BB70EE">
        <w:rPr>
          <w:rFonts w:cs="Times New Roman"/>
          <w:sz w:val="28"/>
          <w:szCs w:val="28"/>
        </w:rPr>
        <w:lastRenderedPageBreak/>
        <w:t>вязкость);</w:t>
      </w:r>
    </w:p>
    <w:p w14:paraId="20841E1C" w14:textId="77777777" w:rsidR="00F9368D" w:rsidRPr="00BB70EE" w:rsidRDefault="00F9368D" w:rsidP="00F9368D">
      <w:pPr>
        <w:jc w:val="both"/>
        <w:rPr>
          <w:rFonts w:eastAsia="Calibri" w:cs="Times New Roman"/>
          <w:sz w:val="28"/>
          <w:szCs w:val="28"/>
        </w:rPr>
      </w:pPr>
      <w:r w:rsidRPr="00BB70EE">
        <w:rPr>
          <w:rFonts w:eastAsia="Calibri"/>
          <w:sz w:val="28"/>
          <w:szCs w:val="28"/>
        </w:rPr>
        <w:t xml:space="preserve">- </w:t>
      </w:r>
      <w:r w:rsidRPr="00BB70EE">
        <w:rPr>
          <w:rFonts w:eastAsia="Calibri" w:cs="Times New Roman"/>
          <w:sz w:val="28"/>
          <w:szCs w:val="28"/>
        </w:rPr>
        <w:t>описывать признаки предметов и уз</w:t>
      </w:r>
      <w:r w:rsidR="000A42EB" w:rsidRPr="00BB70EE">
        <w:rPr>
          <w:rFonts w:eastAsia="Calibri" w:cs="Times New Roman"/>
          <w:sz w:val="28"/>
          <w:szCs w:val="28"/>
        </w:rPr>
        <w:t>навать предметы по их признакам;</w:t>
      </w:r>
    </w:p>
    <w:p w14:paraId="0783E80D" w14:textId="77777777" w:rsidR="00F9368D" w:rsidRPr="00BB70EE" w:rsidRDefault="00F9368D" w:rsidP="00F9368D">
      <w:pPr>
        <w:jc w:val="both"/>
        <w:rPr>
          <w:rFonts w:eastAsia="Calibri" w:cs="Times New Roman"/>
          <w:sz w:val="28"/>
          <w:szCs w:val="28"/>
        </w:rPr>
      </w:pPr>
      <w:r w:rsidRPr="00BB70EE">
        <w:rPr>
          <w:rFonts w:eastAsia="Calibri" w:cs="Times New Roman"/>
          <w:sz w:val="28"/>
          <w:szCs w:val="28"/>
        </w:rPr>
        <w:t>- выделять существ</w:t>
      </w:r>
      <w:r w:rsidR="000A42EB" w:rsidRPr="00BB70EE">
        <w:rPr>
          <w:rFonts w:eastAsia="Calibri" w:cs="Times New Roman"/>
          <w:sz w:val="28"/>
          <w:szCs w:val="28"/>
        </w:rPr>
        <w:t>енные признаки предметов;</w:t>
      </w:r>
    </w:p>
    <w:p w14:paraId="6A69DFF6" w14:textId="77777777" w:rsidR="00F9368D" w:rsidRPr="00BB70EE" w:rsidRDefault="00F9368D" w:rsidP="00F9368D">
      <w:pPr>
        <w:jc w:val="both"/>
        <w:rPr>
          <w:rFonts w:eastAsia="Calibri" w:cs="Times New Roman"/>
          <w:sz w:val="28"/>
          <w:szCs w:val="28"/>
        </w:rPr>
      </w:pPr>
      <w:r w:rsidRPr="00BB70EE">
        <w:rPr>
          <w:rFonts w:eastAsia="Calibri" w:cs="Times New Roman"/>
          <w:sz w:val="28"/>
          <w:szCs w:val="28"/>
        </w:rPr>
        <w:t>- сравниват</w:t>
      </w:r>
      <w:r w:rsidR="000A42EB" w:rsidRPr="00BB70EE">
        <w:rPr>
          <w:rFonts w:eastAsia="Calibri" w:cs="Times New Roman"/>
          <w:sz w:val="28"/>
          <w:szCs w:val="28"/>
        </w:rPr>
        <w:t>ь между собой предметы, явления;</w:t>
      </w:r>
    </w:p>
    <w:p w14:paraId="7AC1C4C5" w14:textId="77777777" w:rsidR="00F9368D" w:rsidRPr="00BB70EE" w:rsidRDefault="00F9368D" w:rsidP="00404A8E">
      <w:pPr>
        <w:jc w:val="both"/>
        <w:rPr>
          <w:rFonts w:eastAsia="Calibri" w:cs="Times New Roman"/>
          <w:sz w:val="28"/>
          <w:szCs w:val="28"/>
        </w:rPr>
      </w:pPr>
      <w:r w:rsidRPr="00BB70EE">
        <w:rPr>
          <w:rFonts w:eastAsia="Calibri" w:cs="Times New Roman"/>
          <w:sz w:val="28"/>
          <w:szCs w:val="28"/>
        </w:rPr>
        <w:t>- обобщать, делать несложные выводы.</w:t>
      </w:r>
    </w:p>
    <w:p w14:paraId="76A6A2B0" w14:textId="77777777" w:rsidR="00404A8E" w:rsidRPr="00BB70EE" w:rsidRDefault="00404A8E" w:rsidP="00404A8E">
      <w:pPr>
        <w:jc w:val="both"/>
        <w:rPr>
          <w:rFonts w:eastAsia="Calibri" w:cs="Times New Roman"/>
          <w:sz w:val="28"/>
          <w:szCs w:val="28"/>
        </w:rPr>
      </w:pPr>
    </w:p>
    <w:p w14:paraId="71BC3425" w14:textId="77777777" w:rsidR="00404A8E" w:rsidRPr="00BB70EE" w:rsidRDefault="00404A8E" w:rsidP="00404A8E">
      <w:pPr>
        <w:jc w:val="both"/>
        <w:rPr>
          <w:rFonts w:cs="Times New Roman"/>
          <w:i/>
          <w:sz w:val="28"/>
          <w:szCs w:val="28"/>
        </w:rPr>
      </w:pPr>
      <w:r w:rsidRPr="00BB70EE">
        <w:rPr>
          <w:rFonts w:cs="Times New Roman"/>
          <w:i/>
          <w:sz w:val="28"/>
          <w:szCs w:val="28"/>
        </w:rPr>
        <w:t>12 класс</w:t>
      </w:r>
    </w:p>
    <w:p w14:paraId="5C29532B" w14:textId="77777777" w:rsidR="00404A8E" w:rsidRPr="00BB70EE" w:rsidRDefault="00404A8E" w:rsidP="00404A8E">
      <w:pPr>
        <w:jc w:val="both"/>
        <w:rPr>
          <w:rFonts w:cs="Times New Roman"/>
          <w:b/>
          <w:i/>
          <w:sz w:val="28"/>
          <w:szCs w:val="28"/>
        </w:rPr>
      </w:pPr>
    </w:p>
    <w:p w14:paraId="38688FD5" w14:textId="77777777" w:rsidR="00404A8E" w:rsidRPr="00BB70EE" w:rsidRDefault="00404A8E" w:rsidP="00404A8E">
      <w:pPr>
        <w:jc w:val="both"/>
        <w:rPr>
          <w:rFonts w:cs="Times New Roman"/>
          <w:sz w:val="28"/>
          <w:szCs w:val="28"/>
        </w:rPr>
      </w:pPr>
      <w:r w:rsidRPr="00BB70EE">
        <w:rPr>
          <w:rFonts w:cs="Times New Roman"/>
          <w:sz w:val="28"/>
          <w:szCs w:val="28"/>
          <w:u w:val="single"/>
        </w:rPr>
        <w:t>Сформированность следующих умений</w:t>
      </w:r>
      <w:r w:rsidRPr="00BB70EE">
        <w:rPr>
          <w:rFonts w:cs="Times New Roman"/>
          <w:sz w:val="28"/>
          <w:szCs w:val="28"/>
        </w:rPr>
        <w:t>:</w:t>
      </w:r>
    </w:p>
    <w:p w14:paraId="1E62B7D8" w14:textId="77777777" w:rsidR="00404A8E" w:rsidRPr="00BB70EE" w:rsidRDefault="00404A8E" w:rsidP="00404A8E">
      <w:pPr>
        <w:jc w:val="both"/>
        <w:rPr>
          <w:rFonts w:cs="Times New Roman"/>
          <w:b/>
          <w:sz w:val="28"/>
          <w:szCs w:val="28"/>
        </w:rPr>
      </w:pPr>
    </w:p>
    <w:p w14:paraId="4C33AEA9" w14:textId="77777777" w:rsidR="00404A8E" w:rsidRPr="00BB70EE" w:rsidRDefault="00404A8E" w:rsidP="00404A8E">
      <w:pPr>
        <w:pStyle w:val="a3"/>
        <w:spacing w:before="0" w:beforeAutospacing="0" w:after="0" w:afterAutospacing="0"/>
        <w:jc w:val="both"/>
        <w:rPr>
          <w:rFonts w:ascii="Arial" w:hAnsi="Arial" w:cs="Arial"/>
          <w:color w:val="000000"/>
          <w:sz w:val="28"/>
          <w:szCs w:val="28"/>
        </w:rPr>
      </w:pPr>
      <w:r w:rsidRPr="00BB70EE">
        <w:rPr>
          <w:color w:val="000000"/>
          <w:sz w:val="28"/>
          <w:szCs w:val="28"/>
        </w:rPr>
        <w:t>- выполнять инструкции взрослого;</w:t>
      </w:r>
    </w:p>
    <w:p w14:paraId="75C07763" w14:textId="77777777" w:rsidR="00404A8E" w:rsidRPr="00BB70EE" w:rsidRDefault="00404A8E" w:rsidP="00404A8E">
      <w:pPr>
        <w:pStyle w:val="a3"/>
        <w:spacing w:before="0" w:beforeAutospacing="0" w:after="0" w:afterAutospacing="0"/>
        <w:jc w:val="both"/>
        <w:rPr>
          <w:rFonts w:ascii="Arial" w:hAnsi="Arial" w:cs="Arial"/>
          <w:color w:val="000000"/>
          <w:sz w:val="28"/>
          <w:szCs w:val="28"/>
        </w:rPr>
      </w:pPr>
      <w:r w:rsidRPr="00BB70EE">
        <w:rPr>
          <w:color w:val="000000"/>
          <w:sz w:val="28"/>
          <w:szCs w:val="28"/>
        </w:rPr>
        <w:t>- узнавать предметы по запаху и вкусу;</w:t>
      </w:r>
    </w:p>
    <w:p w14:paraId="73B103AD" w14:textId="77777777" w:rsidR="00404A8E" w:rsidRPr="00BB70EE" w:rsidRDefault="00404A8E" w:rsidP="00404A8E">
      <w:pPr>
        <w:pStyle w:val="a3"/>
        <w:spacing w:before="0" w:beforeAutospacing="0" w:after="0" w:afterAutospacing="0"/>
        <w:jc w:val="both"/>
        <w:rPr>
          <w:rFonts w:ascii="Arial" w:hAnsi="Arial" w:cs="Arial"/>
          <w:color w:val="000000"/>
          <w:sz w:val="28"/>
          <w:szCs w:val="28"/>
        </w:rPr>
      </w:pPr>
      <w:r w:rsidRPr="00BB70EE">
        <w:rPr>
          <w:color w:val="000000"/>
          <w:sz w:val="28"/>
          <w:szCs w:val="28"/>
        </w:rPr>
        <w:t>- уметь различать предметы по звуковым и световым различиям;</w:t>
      </w:r>
    </w:p>
    <w:p w14:paraId="68E707A5" w14:textId="77777777" w:rsidR="00404A8E" w:rsidRPr="00BB70EE" w:rsidRDefault="00404A8E" w:rsidP="00404A8E">
      <w:pPr>
        <w:pStyle w:val="a3"/>
        <w:spacing w:before="0" w:beforeAutospacing="0" w:after="0" w:afterAutospacing="0"/>
        <w:jc w:val="both"/>
        <w:rPr>
          <w:rFonts w:ascii="Arial" w:hAnsi="Arial" w:cs="Arial"/>
          <w:color w:val="000000"/>
          <w:sz w:val="28"/>
          <w:szCs w:val="28"/>
        </w:rPr>
      </w:pPr>
      <w:r w:rsidRPr="00BB70EE">
        <w:rPr>
          <w:color w:val="000000"/>
          <w:sz w:val="28"/>
          <w:szCs w:val="28"/>
        </w:rPr>
        <w:t xml:space="preserve">- </w:t>
      </w:r>
      <w:r w:rsidR="000A42EB" w:rsidRPr="00BB70EE">
        <w:rPr>
          <w:color w:val="000000"/>
          <w:sz w:val="28"/>
          <w:szCs w:val="28"/>
        </w:rPr>
        <w:t xml:space="preserve">знать расположение своего тела, </w:t>
      </w:r>
      <w:r w:rsidRPr="00BB70EE">
        <w:rPr>
          <w:color w:val="000000"/>
          <w:sz w:val="28"/>
          <w:szCs w:val="28"/>
        </w:rPr>
        <w:t>частей тела;</w:t>
      </w:r>
    </w:p>
    <w:p w14:paraId="021D3244" w14:textId="77777777" w:rsidR="00404A8E" w:rsidRPr="00BB70EE" w:rsidRDefault="00404A8E" w:rsidP="00404A8E">
      <w:pPr>
        <w:pStyle w:val="a3"/>
        <w:spacing w:before="0" w:beforeAutospacing="0" w:after="0" w:afterAutospacing="0"/>
        <w:jc w:val="both"/>
        <w:rPr>
          <w:rFonts w:ascii="Arial" w:hAnsi="Arial" w:cs="Arial"/>
          <w:color w:val="000000"/>
          <w:sz w:val="28"/>
          <w:szCs w:val="28"/>
        </w:rPr>
      </w:pPr>
      <w:r w:rsidRPr="00BB70EE">
        <w:rPr>
          <w:color w:val="000000"/>
          <w:sz w:val="28"/>
          <w:szCs w:val="28"/>
        </w:rPr>
        <w:t>- знать и называть основные цвета, форму предмета, величину;</w:t>
      </w:r>
    </w:p>
    <w:p w14:paraId="351E0EB4" w14:textId="77777777" w:rsidR="00404A8E" w:rsidRPr="00BB70EE" w:rsidRDefault="00404A8E" w:rsidP="00404A8E">
      <w:pPr>
        <w:pStyle w:val="a3"/>
        <w:spacing w:before="0" w:beforeAutospacing="0" w:after="0" w:afterAutospacing="0"/>
        <w:jc w:val="both"/>
        <w:rPr>
          <w:rFonts w:ascii="Arial" w:hAnsi="Arial" w:cs="Arial"/>
          <w:color w:val="000000"/>
          <w:sz w:val="28"/>
          <w:szCs w:val="28"/>
        </w:rPr>
      </w:pPr>
      <w:r w:rsidRPr="00BB70EE">
        <w:rPr>
          <w:color w:val="000000"/>
          <w:sz w:val="28"/>
          <w:szCs w:val="28"/>
        </w:rPr>
        <w:t>- уметь пользоваться пластилином, глиной, водой и др</w:t>
      </w:r>
      <w:r w:rsidR="000A42EB" w:rsidRPr="00BB70EE">
        <w:rPr>
          <w:color w:val="000000"/>
          <w:sz w:val="28"/>
          <w:szCs w:val="28"/>
        </w:rPr>
        <w:t>.;</w:t>
      </w:r>
    </w:p>
    <w:p w14:paraId="5D26EB7A" w14:textId="77777777" w:rsidR="00404A8E" w:rsidRPr="00BB70EE" w:rsidRDefault="00404A8E" w:rsidP="00404A8E">
      <w:pPr>
        <w:pStyle w:val="c56"/>
        <w:shd w:val="clear" w:color="auto" w:fill="FFFFFF"/>
        <w:spacing w:before="0" w:beforeAutospacing="0" w:after="0" w:afterAutospacing="0"/>
        <w:jc w:val="both"/>
        <w:rPr>
          <w:color w:val="000000"/>
          <w:sz w:val="28"/>
          <w:szCs w:val="28"/>
        </w:rPr>
      </w:pPr>
      <w:r w:rsidRPr="00BB70EE">
        <w:rPr>
          <w:rStyle w:val="c4"/>
          <w:color w:val="000000"/>
          <w:sz w:val="28"/>
          <w:szCs w:val="28"/>
        </w:rPr>
        <w:t>- проявлять интерес к познанию и самопознанию</w:t>
      </w:r>
      <w:r w:rsidR="0070092E" w:rsidRPr="00BB70EE">
        <w:rPr>
          <w:rStyle w:val="c4"/>
          <w:color w:val="000000"/>
          <w:sz w:val="28"/>
          <w:szCs w:val="28"/>
        </w:rPr>
        <w:t>;</w:t>
      </w:r>
    </w:p>
    <w:p w14:paraId="3924A13B"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узнавать предметы по заданным признакам;</w:t>
      </w:r>
    </w:p>
    <w:p w14:paraId="4D4A1C37"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сравнивать предметы по внешним признакам;</w:t>
      </w:r>
    </w:p>
    <w:p w14:paraId="2F294445"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классифицировать предметы по форме, величине, цвету, функциональному назначению;</w:t>
      </w:r>
    </w:p>
    <w:p w14:paraId="5D2CE02F"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xml:space="preserve">- составлять </w:t>
      </w:r>
      <w:proofErr w:type="spellStart"/>
      <w:r w:rsidRPr="00BB70EE">
        <w:rPr>
          <w:rStyle w:val="c4"/>
          <w:color w:val="000000"/>
          <w:sz w:val="28"/>
          <w:szCs w:val="28"/>
        </w:rPr>
        <w:t>сериационные</w:t>
      </w:r>
      <w:proofErr w:type="spellEnd"/>
      <w:r w:rsidRPr="00BB70EE">
        <w:rPr>
          <w:rStyle w:val="c4"/>
          <w:color w:val="000000"/>
          <w:sz w:val="28"/>
          <w:szCs w:val="28"/>
        </w:rPr>
        <w:t xml:space="preserve"> ряды предметов и их изображений по разным признакам;</w:t>
      </w:r>
    </w:p>
    <w:p w14:paraId="1DA1521A"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практически выделять признаки и свойства объектов и явлений;</w:t>
      </w:r>
    </w:p>
    <w:p w14:paraId="50D77FEB"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видеть временные рамки своей деятельности;</w:t>
      </w:r>
    </w:p>
    <w:p w14:paraId="7653375B"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определять последовательность событий;</w:t>
      </w:r>
    </w:p>
    <w:p w14:paraId="717F87DB"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ориентироваться в пространстве;</w:t>
      </w:r>
    </w:p>
    <w:p w14:paraId="448BC8AE"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color w:val="000000"/>
          <w:sz w:val="28"/>
          <w:szCs w:val="28"/>
        </w:rPr>
        <w:t xml:space="preserve">- </w:t>
      </w:r>
      <w:r w:rsidRPr="00BB70EE">
        <w:rPr>
          <w:rStyle w:val="c4"/>
          <w:color w:val="000000"/>
          <w:sz w:val="28"/>
          <w:szCs w:val="28"/>
        </w:rPr>
        <w:t>самопроизвольно согласовывать свои движения и действия;</w:t>
      </w:r>
    </w:p>
    <w:p w14:paraId="419E993F" w14:textId="77777777" w:rsidR="00404A8E" w:rsidRPr="00BB70EE" w:rsidRDefault="00404A8E" w:rsidP="00404A8E">
      <w:pPr>
        <w:pStyle w:val="c27"/>
        <w:shd w:val="clear" w:color="auto" w:fill="FFFFFF"/>
        <w:spacing w:before="0" w:beforeAutospacing="0" w:after="0" w:afterAutospacing="0"/>
        <w:jc w:val="both"/>
        <w:rPr>
          <w:color w:val="000000"/>
          <w:sz w:val="28"/>
          <w:szCs w:val="28"/>
        </w:rPr>
      </w:pPr>
      <w:r w:rsidRPr="00BB70EE">
        <w:rPr>
          <w:rStyle w:val="c4"/>
          <w:color w:val="000000"/>
          <w:sz w:val="28"/>
          <w:szCs w:val="28"/>
        </w:rPr>
        <w:t>- опосредовать свою деятельность речью;</w:t>
      </w:r>
    </w:p>
    <w:p w14:paraId="7C69DE26" w14:textId="77777777" w:rsidR="00404A8E" w:rsidRPr="00BB70EE" w:rsidRDefault="00404A8E" w:rsidP="00404A8E">
      <w:pPr>
        <w:jc w:val="both"/>
        <w:rPr>
          <w:rFonts w:cs="Times New Roman"/>
          <w:b/>
          <w:sz w:val="28"/>
          <w:szCs w:val="28"/>
        </w:rPr>
      </w:pPr>
      <w:r w:rsidRPr="00BB70EE">
        <w:rPr>
          <w:rStyle w:val="c4"/>
          <w:color w:val="000000"/>
          <w:sz w:val="28"/>
          <w:szCs w:val="28"/>
        </w:rPr>
        <w:t>- уметь проявлять волевые усилия для достижения своих желаний и побуждений.</w:t>
      </w:r>
    </w:p>
    <w:p w14:paraId="047C56F6" w14:textId="77777777" w:rsidR="005A2BEF" w:rsidRPr="00BB70EE" w:rsidRDefault="005A2BEF" w:rsidP="00F9368D">
      <w:pPr>
        <w:jc w:val="both"/>
        <w:rPr>
          <w:rFonts w:cs="Times New Roman"/>
          <w:kern w:val="2"/>
          <w:sz w:val="28"/>
          <w:szCs w:val="28"/>
        </w:rPr>
      </w:pPr>
    </w:p>
    <w:p w14:paraId="3120D849" w14:textId="77777777" w:rsidR="005A2BEF" w:rsidRPr="00BB70EE" w:rsidRDefault="005A2BEF" w:rsidP="005A2BEF">
      <w:pPr>
        <w:jc w:val="center"/>
        <w:rPr>
          <w:rFonts w:cs="Times New Roman"/>
          <w:b/>
          <w:color w:val="000000"/>
          <w:kern w:val="2"/>
          <w:sz w:val="28"/>
          <w:szCs w:val="28"/>
        </w:rPr>
      </w:pPr>
      <w:r w:rsidRPr="00BB70EE">
        <w:rPr>
          <w:rFonts w:cs="Times New Roman"/>
          <w:b/>
          <w:color w:val="000000"/>
          <w:kern w:val="2"/>
          <w:sz w:val="28"/>
          <w:szCs w:val="28"/>
        </w:rPr>
        <w:t>Содержание коррекционного курса</w:t>
      </w:r>
    </w:p>
    <w:p w14:paraId="541635D8" w14:textId="77777777" w:rsidR="005A2BEF" w:rsidRPr="00BB70EE" w:rsidRDefault="000920CD" w:rsidP="005A2BEF">
      <w:pPr>
        <w:jc w:val="center"/>
        <w:rPr>
          <w:rFonts w:cs="Times New Roman"/>
          <w:b/>
          <w:color w:val="000000"/>
          <w:kern w:val="2"/>
          <w:sz w:val="28"/>
          <w:szCs w:val="28"/>
        </w:rPr>
      </w:pPr>
      <w:r w:rsidRPr="00BB70EE">
        <w:rPr>
          <w:rFonts w:cs="Times New Roman"/>
          <w:b/>
          <w:color w:val="000000"/>
          <w:kern w:val="2"/>
          <w:sz w:val="28"/>
          <w:szCs w:val="28"/>
        </w:rPr>
        <w:t>«Сенсорное развитие</w:t>
      </w:r>
      <w:r w:rsidR="005A2BEF" w:rsidRPr="00BB70EE">
        <w:rPr>
          <w:rFonts w:cs="Times New Roman"/>
          <w:b/>
          <w:color w:val="000000"/>
          <w:kern w:val="2"/>
          <w:sz w:val="28"/>
          <w:szCs w:val="28"/>
        </w:rPr>
        <w:t>»</w:t>
      </w:r>
    </w:p>
    <w:p w14:paraId="731C8AB0" w14:textId="77777777" w:rsidR="005A2BEF" w:rsidRPr="00BB70EE" w:rsidRDefault="005A2BEF" w:rsidP="001A37C0">
      <w:pPr>
        <w:widowControl/>
        <w:suppressAutoHyphens w:val="0"/>
        <w:autoSpaceDE w:val="0"/>
        <w:autoSpaceDN w:val="0"/>
        <w:adjustRightInd w:val="0"/>
        <w:jc w:val="both"/>
        <w:rPr>
          <w:rFonts w:eastAsia="Times New Roman" w:cs="Times New Roman"/>
          <w:b/>
          <w:kern w:val="0"/>
          <w:sz w:val="28"/>
          <w:szCs w:val="28"/>
          <w:u w:val="single"/>
          <w:lang w:eastAsia="ru-RU" w:bidi="ar-SA"/>
        </w:rPr>
      </w:pPr>
    </w:p>
    <w:p w14:paraId="29017F5F" w14:textId="77777777" w:rsidR="001A37C0" w:rsidRPr="00BB70EE" w:rsidRDefault="001A37C0" w:rsidP="001A37C0">
      <w:pPr>
        <w:ind w:firstLine="709"/>
        <w:jc w:val="both"/>
        <w:rPr>
          <w:rFonts w:eastAsia="Times New Roman" w:cs="Times New Roman"/>
          <w:sz w:val="28"/>
          <w:szCs w:val="28"/>
        </w:rPr>
      </w:pPr>
      <w:r w:rsidRPr="00BB70EE">
        <w:rPr>
          <w:rFonts w:eastAsia="Times New Roman" w:cs="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14:paraId="398015B0" w14:textId="77777777" w:rsidR="001A37C0" w:rsidRPr="00BB70EE" w:rsidRDefault="001A37C0" w:rsidP="001A37C0">
      <w:pPr>
        <w:ind w:firstLine="709"/>
        <w:jc w:val="both"/>
        <w:rPr>
          <w:rFonts w:eastAsia="Times New Roman" w:cs="Times New Roman"/>
          <w:sz w:val="28"/>
          <w:szCs w:val="28"/>
        </w:rPr>
      </w:pPr>
    </w:p>
    <w:p w14:paraId="01CCC0EE" w14:textId="77777777" w:rsidR="001A37C0" w:rsidRPr="00BB70EE" w:rsidRDefault="001A37C0" w:rsidP="001A37C0">
      <w:pPr>
        <w:ind w:firstLine="709"/>
        <w:jc w:val="both"/>
        <w:rPr>
          <w:rFonts w:eastAsia="Times New Roman" w:cs="Times New Roman"/>
          <w:sz w:val="28"/>
          <w:szCs w:val="28"/>
        </w:rPr>
      </w:pPr>
      <w:r w:rsidRPr="00BB70EE">
        <w:rPr>
          <w:rFonts w:eastAsia="Times New Roman" w:cs="Times New Roman"/>
          <w:sz w:val="28"/>
          <w:szCs w:val="28"/>
        </w:rPr>
        <w:t>Под активностью подразумеваются психические, физич</w:t>
      </w:r>
      <w:r w:rsidR="003C0846" w:rsidRPr="00BB70EE">
        <w:rPr>
          <w:rFonts w:eastAsia="Times New Roman" w:cs="Times New Roman"/>
          <w:sz w:val="28"/>
          <w:szCs w:val="28"/>
        </w:rPr>
        <w:t xml:space="preserve">еские, речевые реакции ребенка, </w:t>
      </w:r>
      <w:r w:rsidRPr="00BB70EE">
        <w:rPr>
          <w:rFonts w:eastAsia="Times New Roman" w:cs="Times New Roman"/>
          <w:sz w:val="28"/>
          <w:szCs w:val="28"/>
        </w:rPr>
        <w:t>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7122296" w14:textId="77777777" w:rsidR="001A37C0" w:rsidRPr="00BB70EE" w:rsidRDefault="001A37C0" w:rsidP="001A37C0">
      <w:pPr>
        <w:ind w:firstLine="709"/>
        <w:jc w:val="both"/>
        <w:rPr>
          <w:rFonts w:eastAsia="Times New Roman" w:cs="Times New Roman"/>
          <w:sz w:val="28"/>
          <w:szCs w:val="28"/>
        </w:rPr>
      </w:pPr>
    </w:p>
    <w:p w14:paraId="7DC589D7" w14:textId="77777777" w:rsidR="001A37C0" w:rsidRPr="00BB70EE" w:rsidRDefault="002305B6" w:rsidP="001A37C0">
      <w:pPr>
        <w:pStyle w:val="a3"/>
        <w:numPr>
          <w:ilvl w:val="0"/>
          <w:numId w:val="5"/>
        </w:numPr>
        <w:spacing w:before="0" w:beforeAutospacing="0" w:after="0" w:afterAutospacing="0"/>
        <w:ind w:left="0" w:firstLine="709"/>
        <w:jc w:val="both"/>
        <w:rPr>
          <w:color w:val="000000"/>
          <w:sz w:val="28"/>
          <w:szCs w:val="28"/>
        </w:rPr>
      </w:pPr>
      <w:r w:rsidRPr="00BB70EE">
        <w:rPr>
          <w:color w:val="000000"/>
          <w:sz w:val="28"/>
          <w:szCs w:val="28"/>
        </w:rPr>
        <w:t>Зрительное восприятие.</w:t>
      </w:r>
    </w:p>
    <w:p w14:paraId="1E45FA8A" w14:textId="77777777" w:rsidR="001A37C0" w:rsidRPr="00BB70EE" w:rsidRDefault="0064210A" w:rsidP="001A37C0">
      <w:pPr>
        <w:pStyle w:val="a3"/>
        <w:spacing w:before="0" w:beforeAutospacing="0" w:after="0" w:afterAutospacing="0"/>
        <w:ind w:firstLine="709"/>
        <w:jc w:val="both"/>
        <w:rPr>
          <w:color w:val="000000"/>
          <w:sz w:val="28"/>
          <w:szCs w:val="28"/>
        </w:rPr>
      </w:pPr>
      <w:r w:rsidRPr="00BB70EE">
        <w:rPr>
          <w:color w:val="000000"/>
          <w:sz w:val="28"/>
          <w:szCs w:val="28"/>
        </w:rPr>
        <w:t>Ф</w:t>
      </w:r>
      <w:r w:rsidR="001A37C0" w:rsidRPr="00BB70EE">
        <w:rPr>
          <w:color w:val="000000"/>
          <w:sz w:val="28"/>
          <w:szCs w:val="28"/>
        </w:rPr>
        <w:t xml:space="preserve">иксация взгляда на лице человека, фиксация взгляда на неподвижном светящемся предмете, фиксация взгляда на неподвижном предмете, расположенном, </w:t>
      </w:r>
      <w:r w:rsidR="00D6098C" w:rsidRPr="00BB70EE">
        <w:rPr>
          <w:color w:val="000000"/>
          <w:sz w:val="28"/>
          <w:szCs w:val="28"/>
        </w:rPr>
        <w:t>н</w:t>
      </w:r>
      <w:r w:rsidR="001A37C0" w:rsidRPr="00BB70EE">
        <w:rPr>
          <w:color w:val="000000"/>
          <w:sz w:val="28"/>
          <w:szCs w:val="28"/>
        </w:rPr>
        <w:t>апротив ребенка, прослеживание взглядом за движущимся близко расположенным предметом, прослеживание взглядом за движущимся удаленным объектом, основные цвета: красный, желтый, синий, зеленый, ахроматические цвета: белый, черный, серый, промежуточные цвета: розовый, оранжевый, голубой, фиолетовый, коричневый.</w:t>
      </w:r>
    </w:p>
    <w:p w14:paraId="7DA9364D" w14:textId="77777777" w:rsidR="001A37C0" w:rsidRPr="00BB70EE" w:rsidRDefault="001A37C0" w:rsidP="001A37C0">
      <w:pPr>
        <w:pStyle w:val="a3"/>
        <w:spacing w:before="0" w:beforeAutospacing="0" w:after="0" w:afterAutospacing="0"/>
        <w:ind w:firstLine="709"/>
        <w:jc w:val="both"/>
        <w:rPr>
          <w:color w:val="000000"/>
          <w:sz w:val="28"/>
          <w:szCs w:val="28"/>
        </w:rPr>
      </w:pPr>
    </w:p>
    <w:p w14:paraId="5F9534B0" w14:textId="77777777" w:rsidR="001A37C0" w:rsidRPr="00BB70EE" w:rsidRDefault="002305B6" w:rsidP="001A37C0">
      <w:pPr>
        <w:pStyle w:val="a3"/>
        <w:numPr>
          <w:ilvl w:val="0"/>
          <w:numId w:val="6"/>
        </w:numPr>
        <w:spacing w:before="0" w:beforeAutospacing="0" w:after="0" w:afterAutospacing="0"/>
        <w:ind w:left="0" w:firstLine="709"/>
        <w:jc w:val="both"/>
        <w:rPr>
          <w:color w:val="000000"/>
          <w:sz w:val="28"/>
          <w:szCs w:val="28"/>
        </w:rPr>
      </w:pPr>
      <w:r w:rsidRPr="00BB70EE">
        <w:rPr>
          <w:color w:val="000000"/>
          <w:sz w:val="28"/>
          <w:szCs w:val="28"/>
        </w:rPr>
        <w:t>Слуховое восприятие.</w:t>
      </w:r>
    </w:p>
    <w:p w14:paraId="7A132292" w14:textId="77777777" w:rsidR="001A37C0" w:rsidRPr="00BB70EE" w:rsidRDefault="00D6098C" w:rsidP="001A37C0">
      <w:pPr>
        <w:pStyle w:val="a5"/>
        <w:ind w:firstLine="709"/>
        <w:jc w:val="both"/>
        <w:rPr>
          <w:rStyle w:val="a6"/>
          <w:b w:val="0"/>
          <w:sz w:val="28"/>
          <w:szCs w:val="28"/>
        </w:rPr>
      </w:pPr>
      <w:r w:rsidRPr="00BB70EE">
        <w:rPr>
          <w:color w:val="000000"/>
          <w:sz w:val="28"/>
          <w:szCs w:val="28"/>
        </w:rPr>
        <w:t>Звуковые понятия: громко-</w:t>
      </w:r>
      <w:r w:rsidR="001A37C0" w:rsidRPr="00BB70EE">
        <w:rPr>
          <w:color w:val="000000"/>
          <w:sz w:val="28"/>
          <w:szCs w:val="28"/>
        </w:rPr>
        <w:t>тихо, бытовые шумы и звуки природы, музыкальные звуки, высокие и низкие зв</w:t>
      </w:r>
      <w:r w:rsidRPr="00BB70EE">
        <w:rPr>
          <w:color w:val="000000"/>
          <w:sz w:val="28"/>
          <w:szCs w:val="28"/>
        </w:rPr>
        <w:t>уки, звуковые понятия: далеко-</w:t>
      </w:r>
      <w:r w:rsidR="001A37C0" w:rsidRPr="00BB70EE">
        <w:rPr>
          <w:color w:val="000000"/>
          <w:sz w:val="28"/>
          <w:szCs w:val="28"/>
        </w:rPr>
        <w:t>близко, соотнесение звука с его источником, дидактические игры на слуховое восприятие, д</w:t>
      </w:r>
      <w:r w:rsidR="001A37C0" w:rsidRPr="00BB70EE">
        <w:rPr>
          <w:rStyle w:val="a6"/>
          <w:b w:val="0"/>
          <w:sz w:val="28"/>
          <w:szCs w:val="28"/>
        </w:rPr>
        <w:t>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w:t>
      </w:r>
    </w:p>
    <w:p w14:paraId="4B2224B0" w14:textId="77777777" w:rsidR="001A37C0" w:rsidRPr="00BB70EE" w:rsidRDefault="001A37C0" w:rsidP="001A37C0">
      <w:pPr>
        <w:pStyle w:val="a5"/>
        <w:ind w:firstLine="709"/>
        <w:jc w:val="both"/>
        <w:rPr>
          <w:rStyle w:val="a6"/>
          <w:sz w:val="28"/>
          <w:szCs w:val="28"/>
        </w:rPr>
      </w:pPr>
    </w:p>
    <w:p w14:paraId="77E65245" w14:textId="77777777" w:rsidR="001A37C0" w:rsidRPr="00BB70EE" w:rsidRDefault="002305B6" w:rsidP="001A37C0">
      <w:pPr>
        <w:pStyle w:val="a3"/>
        <w:numPr>
          <w:ilvl w:val="0"/>
          <w:numId w:val="7"/>
        </w:numPr>
        <w:spacing w:before="0" w:beforeAutospacing="0" w:after="0" w:afterAutospacing="0"/>
        <w:ind w:left="0" w:firstLine="709"/>
        <w:jc w:val="both"/>
        <w:rPr>
          <w:color w:val="000000"/>
          <w:sz w:val="28"/>
          <w:szCs w:val="28"/>
        </w:rPr>
      </w:pPr>
      <w:r w:rsidRPr="00BB70EE">
        <w:rPr>
          <w:color w:val="000000"/>
          <w:sz w:val="28"/>
          <w:szCs w:val="28"/>
        </w:rPr>
        <w:t>Кинестетическое восприятие.</w:t>
      </w:r>
    </w:p>
    <w:p w14:paraId="59EF1534" w14:textId="77777777" w:rsidR="001A37C0" w:rsidRPr="00BB70EE" w:rsidRDefault="001A37C0" w:rsidP="001A37C0">
      <w:pPr>
        <w:pStyle w:val="a3"/>
        <w:spacing w:before="0" w:beforeAutospacing="0" w:after="0" w:afterAutospacing="0"/>
        <w:ind w:firstLine="709"/>
        <w:jc w:val="both"/>
        <w:rPr>
          <w:color w:val="000000"/>
          <w:sz w:val="28"/>
          <w:szCs w:val="28"/>
        </w:rPr>
      </w:pPr>
      <w:r w:rsidRPr="00BB70EE">
        <w:rPr>
          <w:color w:val="000000"/>
          <w:sz w:val="28"/>
          <w:szCs w:val="28"/>
        </w:rPr>
        <w:t>Выполнение движений и поз головы по показу, вербализация собственных ощущений, движения и позы верхних и нижних конечностей, выразительность движений, горизонтальное (вертикальное) положение тела, вербализация собственных ощущений, имитация движений и поз (повадки животных, природные явления), игры на копирование поз и движений ведущего, различение материалов (дерево, металл, клейстер, крупа, вода), различение материалов по температуре  (холодный, горячий), времена года (лето, зима), (жаркое, холодная), различение материалов по фактуре (гладкий, шероховатый), различение материалов по влажности (мокрый, сухой), различение материалов по вязкости (жидкий, густой).</w:t>
      </w:r>
    </w:p>
    <w:p w14:paraId="440D5AB6" w14:textId="77777777" w:rsidR="001A37C0" w:rsidRPr="00BB70EE" w:rsidRDefault="001A37C0" w:rsidP="001A37C0">
      <w:pPr>
        <w:pStyle w:val="a3"/>
        <w:spacing w:before="0" w:beforeAutospacing="0" w:after="0" w:afterAutospacing="0"/>
        <w:ind w:firstLine="709"/>
        <w:jc w:val="both"/>
        <w:rPr>
          <w:color w:val="000000"/>
          <w:sz w:val="28"/>
          <w:szCs w:val="28"/>
        </w:rPr>
      </w:pPr>
    </w:p>
    <w:p w14:paraId="4F5DC465" w14:textId="77777777" w:rsidR="001A37C0" w:rsidRPr="00BB70EE" w:rsidRDefault="001A37C0" w:rsidP="001A37C0">
      <w:pPr>
        <w:pStyle w:val="a3"/>
        <w:numPr>
          <w:ilvl w:val="0"/>
          <w:numId w:val="8"/>
        </w:numPr>
        <w:spacing w:before="0" w:beforeAutospacing="0" w:after="0" w:afterAutospacing="0"/>
        <w:ind w:left="0" w:firstLine="709"/>
        <w:jc w:val="both"/>
        <w:rPr>
          <w:sz w:val="28"/>
          <w:szCs w:val="28"/>
        </w:rPr>
      </w:pPr>
      <w:r w:rsidRPr="00BB70EE">
        <w:rPr>
          <w:color w:val="000000"/>
          <w:sz w:val="28"/>
          <w:szCs w:val="28"/>
        </w:rPr>
        <w:t>Восприятие</w:t>
      </w:r>
      <w:r w:rsidRPr="00BB70EE">
        <w:rPr>
          <w:color w:val="04070C"/>
          <w:sz w:val="28"/>
          <w:szCs w:val="28"/>
        </w:rPr>
        <w:t xml:space="preserve"> запаха</w:t>
      </w:r>
      <w:r w:rsidRPr="00BB70EE">
        <w:rPr>
          <w:color w:val="000000"/>
          <w:sz w:val="28"/>
          <w:szCs w:val="28"/>
        </w:rPr>
        <w:t>.</w:t>
      </w:r>
    </w:p>
    <w:p w14:paraId="5B442D15" w14:textId="77777777" w:rsidR="001A37C0" w:rsidRPr="00BB70EE" w:rsidRDefault="001A37C0" w:rsidP="001A37C0">
      <w:pPr>
        <w:pStyle w:val="a3"/>
        <w:spacing w:before="0" w:beforeAutospacing="0" w:after="0" w:afterAutospacing="0"/>
        <w:ind w:firstLine="709"/>
        <w:jc w:val="both"/>
        <w:rPr>
          <w:color w:val="000000"/>
          <w:sz w:val="28"/>
          <w:szCs w:val="28"/>
        </w:rPr>
      </w:pPr>
      <w:r w:rsidRPr="00BB70EE">
        <w:rPr>
          <w:color w:val="000000"/>
          <w:sz w:val="28"/>
          <w:szCs w:val="28"/>
        </w:rPr>
        <w:t xml:space="preserve">Знакомство с характерными запахами отдельных реальных предметов и объектов живой и неживой природы, обозначение словом, сравнение разных запахов, </w:t>
      </w:r>
      <w:r w:rsidRPr="00BB70EE">
        <w:rPr>
          <w:sz w:val="28"/>
          <w:szCs w:val="28"/>
        </w:rPr>
        <w:t>ароматы (парфюмерные, цветочные и др.). Контрастные ароматы (резкий – мягкий, свежий – испорченный).</w:t>
      </w:r>
    </w:p>
    <w:p w14:paraId="61826906" w14:textId="77777777" w:rsidR="001A37C0" w:rsidRPr="00BB70EE" w:rsidRDefault="001A37C0" w:rsidP="001A37C0">
      <w:pPr>
        <w:pStyle w:val="a3"/>
        <w:spacing w:before="0" w:beforeAutospacing="0" w:after="0" w:afterAutospacing="0"/>
        <w:ind w:firstLine="709"/>
        <w:jc w:val="both"/>
        <w:rPr>
          <w:color w:val="000000"/>
          <w:sz w:val="28"/>
          <w:szCs w:val="28"/>
        </w:rPr>
      </w:pPr>
    </w:p>
    <w:p w14:paraId="630408AF" w14:textId="77777777" w:rsidR="001A37C0" w:rsidRPr="00BB70EE" w:rsidRDefault="001A37C0" w:rsidP="001A37C0">
      <w:pPr>
        <w:shd w:val="clear" w:color="auto" w:fill="FFFFFF"/>
        <w:ind w:firstLine="709"/>
        <w:jc w:val="both"/>
        <w:rPr>
          <w:rFonts w:cs="Times New Roman"/>
          <w:color w:val="04070C"/>
          <w:sz w:val="28"/>
          <w:szCs w:val="28"/>
        </w:rPr>
      </w:pPr>
      <w:r w:rsidRPr="00BB70EE">
        <w:rPr>
          <w:rFonts w:cs="Times New Roman"/>
          <w:color w:val="04070C"/>
          <w:sz w:val="28"/>
          <w:szCs w:val="28"/>
        </w:rPr>
        <w:t xml:space="preserve">5. Восприятие </w:t>
      </w:r>
      <w:r w:rsidRPr="00BB70EE">
        <w:rPr>
          <w:rFonts w:cs="Times New Roman"/>
          <w:color w:val="000000"/>
          <w:sz w:val="28"/>
          <w:szCs w:val="28"/>
        </w:rPr>
        <w:t>вкуса</w:t>
      </w:r>
      <w:r w:rsidR="002305B6" w:rsidRPr="00BB70EE">
        <w:rPr>
          <w:rFonts w:cs="Times New Roman"/>
          <w:color w:val="000000"/>
          <w:sz w:val="28"/>
          <w:szCs w:val="28"/>
        </w:rPr>
        <w:t>.</w:t>
      </w:r>
    </w:p>
    <w:p w14:paraId="2CCE04EE" w14:textId="77777777" w:rsidR="001A37C0" w:rsidRPr="00BB70EE" w:rsidRDefault="001A37C0" w:rsidP="001A37C0">
      <w:pPr>
        <w:pStyle w:val="a3"/>
        <w:spacing w:before="0" w:beforeAutospacing="0" w:after="0" w:afterAutospacing="0"/>
        <w:ind w:firstLine="709"/>
        <w:jc w:val="both"/>
        <w:rPr>
          <w:color w:val="000000"/>
          <w:sz w:val="28"/>
          <w:szCs w:val="28"/>
        </w:rPr>
      </w:pPr>
      <w:r w:rsidRPr="00BB70EE">
        <w:rPr>
          <w:rFonts w:eastAsiaTheme="minorEastAsia"/>
          <w:sz w:val="28"/>
          <w:szCs w:val="28"/>
        </w:rPr>
        <w:t xml:space="preserve">Вкусовые качества (сладкое – горькое, сырое – варёное), обозначение словом вкусовых ощущений. </w:t>
      </w:r>
      <w:r w:rsidRPr="00BB70EE">
        <w:rPr>
          <w:color w:val="000000"/>
          <w:sz w:val="28"/>
          <w:szCs w:val="28"/>
        </w:rPr>
        <w:t>Узнавание (различение) основных вкусовых качеств продуктов, д</w:t>
      </w:r>
      <w:r w:rsidRPr="00BB70EE">
        <w:rPr>
          <w:sz w:val="28"/>
          <w:szCs w:val="28"/>
        </w:rPr>
        <w:t>ифференцировка вкусовых ощущений (сладкий — слаще, кислый — кислее)</w:t>
      </w:r>
      <w:r w:rsidRPr="00BB70EE">
        <w:rPr>
          <w:color w:val="000000"/>
          <w:sz w:val="28"/>
          <w:szCs w:val="28"/>
        </w:rPr>
        <w:t>.</w:t>
      </w:r>
    </w:p>
    <w:p w14:paraId="769FF2C1" w14:textId="77777777" w:rsidR="005A2BEF" w:rsidRPr="00BB70EE" w:rsidRDefault="005A2BEF" w:rsidP="001A37C0">
      <w:pPr>
        <w:widowControl/>
        <w:suppressAutoHyphens w:val="0"/>
        <w:autoSpaceDE w:val="0"/>
        <w:autoSpaceDN w:val="0"/>
        <w:adjustRightInd w:val="0"/>
        <w:jc w:val="both"/>
        <w:rPr>
          <w:rFonts w:eastAsia="Times New Roman" w:cs="Times New Roman"/>
          <w:kern w:val="0"/>
          <w:sz w:val="28"/>
          <w:szCs w:val="28"/>
          <w:lang w:eastAsia="ru-RU" w:bidi="ar-SA"/>
        </w:rPr>
      </w:pPr>
    </w:p>
    <w:p w14:paraId="7130BD36" w14:textId="77777777" w:rsidR="005A2BEF" w:rsidRPr="00BB70EE" w:rsidRDefault="005A2BEF" w:rsidP="005A2BEF">
      <w:pPr>
        <w:widowControl/>
        <w:suppressAutoHyphens w:val="0"/>
        <w:ind w:firstLine="851"/>
        <w:jc w:val="center"/>
        <w:rPr>
          <w:rFonts w:eastAsia="Times New Roman" w:cs="Times New Roman"/>
          <w:b/>
          <w:kern w:val="0"/>
          <w:sz w:val="28"/>
          <w:szCs w:val="28"/>
          <w:lang w:eastAsia="en-US" w:bidi="ar-SA"/>
        </w:rPr>
      </w:pPr>
      <w:r w:rsidRPr="00BB70EE">
        <w:rPr>
          <w:rFonts w:eastAsia="Times New Roman" w:cs="Times New Roman"/>
          <w:b/>
          <w:kern w:val="0"/>
          <w:sz w:val="28"/>
          <w:szCs w:val="28"/>
          <w:lang w:eastAsia="en-US" w:bidi="ar-SA"/>
        </w:rPr>
        <w:lastRenderedPageBreak/>
        <w:t>Кр</w:t>
      </w:r>
      <w:r w:rsidR="006A640D" w:rsidRPr="00BB70EE">
        <w:rPr>
          <w:rFonts w:eastAsia="Times New Roman" w:cs="Times New Roman"/>
          <w:b/>
          <w:kern w:val="0"/>
          <w:sz w:val="28"/>
          <w:szCs w:val="28"/>
          <w:lang w:eastAsia="en-US" w:bidi="ar-SA"/>
        </w:rPr>
        <w:t>итерии и нормы оценки достижений</w:t>
      </w:r>
      <w:r w:rsidRPr="00BB70EE">
        <w:rPr>
          <w:rFonts w:eastAsia="Times New Roman" w:cs="Times New Roman"/>
          <w:b/>
          <w:kern w:val="0"/>
          <w:sz w:val="28"/>
          <w:szCs w:val="28"/>
          <w:lang w:eastAsia="en-US" w:bidi="ar-SA"/>
        </w:rPr>
        <w:t xml:space="preserve"> </w:t>
      </w:r>
    </w:p>
    <w:p w14:paraId="75D7BE6B" w14:textId="77777777" w:rsidR="005A2BEF" w:rsidRPr="00BB70EE" w:rsidRDefault="005A2BEF" w:rsidP="005A2BEF">
      <w:pPr>
        <w:widowControl/>
        <w:suppressAutoHyphens w:val="0"/>
        <w:ind w:firstLine="851"/>
        <w:jc w:val="center"/>
        <w:rPr>
          <w:rFonts w:eastAsia="Times New Roman" w:cs="Times New Roman"/>
          <w:b/>
          <w:kern w:val="0"/>
          <w:sz w:val="28"/>
          <w:szCs w:val="28"/>
          <w:lang w:eastAsia="en-US" w:bidi="ar-SA"/>
        </w:rPr>
      </w:pPr>
    </w:p>
    <w:p w14:paraId="70B10E2C" w14:textId="77777777" w:rsidR="005A2BEF" w:rsidRPr="00BB70EE" w:rsidRDefault="005A2BEF" w:rsidP="007524DB">
      <w:pPr>
        <w:widowControl/>
        <w:suppressAutoHyphens w:val="0"/>
        <w:ind w:firstLine="851"/>
        <w:jc w:val="both"/>
        <w:rPr>
          <w:rFonts w:eastAsia="Times New Roman" w:cs="Times New Roman"/>
          <w:kern w:val="0"/>
          <w:sz w:val="28"/>
          <w:szCs w:val="28"/>
          <w:lang w:eastAsia="en-US" w:bidi="ar-SA"/>
        </w:rPr>
      </w:pPr>
      <w:r w:rsidRPr="00BB70EE">
        <w:rPr>
          <w:rFonts w:eastAsia="Times New Roman" w:cs="Times New Roman"/>
          <w:kern w:val="0"/>
          <w:sz w:val="28"/>
          <w:szCs w:val="28"/>
          <w:lang w:eastAsia="en-US" w:bidi="ar-SA"/>
        </w:rPr>
        <w:t xml:space="preserve">Итоги обучения подводятся </w:t>
      </w:r>
      <w:proofErr w:type="spellStart"/>
      <w:r w:rsidRPr="00BB70EE">
        <w:rPr>
          <w:rFonts w:eastAsia="Times New Roman" w:cs="Times New Roman"/>
          <w:kern w:val="0"/>
          <w:sz w:val="28"/>
          <w:szCs w:val="28"/>
          <w:lang w:eastAsia="en-US" w:bidi="ar-SA"/>
        </w:rPr>
        <w:t>безотметочным</w:t>
      </w:r>
      <w:proofErr w:type="spellEnd"/>
      <w:r w:rsidRPr="00BB70EE">
        <w:rPr>
          <w:rFonts w:eastAsia="Times New Roman" w:cs="Times New Roman"/>
          <w:kern w:val="0"/>
          <w:sz w:val="28"/>
          <w:szCs w:val="28"/>
          <w:lang w:eastAsia="en-US" w:bidi="ar-SA"/>
        </w:rPr>
        <w:t xml:space="preserve"> методом на протяжении всего коррекционно-педагогического процесса.</w:t>
      </w:r>
    </w:p>
    <w:p w14:paraId="53799F33" w14:textId="77777777" w:rsidR="00595BA0" w:rsidRPr="00BB70EE" w:rsidRDefault="00595BA0" w:rsidP="005A2BEF">
      <w:pPr>
        <w:widowControl/>
        <w:suppressAutoHyphens w:val="0"/>
        <w:jc w:val="center"/>
        <w:rPr>
          <w:rFonts w:eastAsia="Times New Roman" w:cs="Times New Roman"/>
          <w:b/>
          <w:kern w:val="0"/>
          <w:sz w:val="28"/>
          <w:szCs w:val="28"/>
          <w:lang w:eastAsia="en-US" w:bidi="ar-SA"/>
        </w:rPr>
      </w:pPr>
    </w:p>
    <w:p w14:paraId="7BDD530C" w14:textId="77777777" w:rsidR="005A2BEF" w:rsidRPr="00BB70EE" w:rsidRDefault="005A2BEF" w:rsidP="005A2BEF">
      <w:pPr>
        <w:widowControl/>
        <w:suppressAutoHyphens w:val="0"/>
        <w:jc w:val="center"/>
        <w:rPr>
          <w:rFonts w:eastAsia="Times New Roman" w:cs="Times New Roman"/>
          <w:b/>
          <w:kern w:val="0"/>
          <w:sz w:val="28"/>
          <w:szCs w:val="28"/>
          <w:lang w:eastAsia="en-US" w:bidi="ar-SA"/>
        </w:rPr>
      </w:pPr>
      <w:r w:rsidRPr="00BB70EE">
        <w:rPr>
          <w:rFonts w:eastAsia="Times New Roman" w:cs="Times New Roman"/>
          <w:b/>
          <w:kern w:val="0"/>
          <w:sz w:val="28"/>
          <w:szCs w:val="28"/>
          <w:lang w:eastAsia="en-US" w:bidi="ar-SA"/>
        </w:rPr>
        <w:t>Тематическое планирование</w:t>
      </w:r>
    </w:p>
    <w:p w14:paraId="74C7E64C" w14:textId="77777777" w:rsidR="005A2BEF" w:rsidRPr="00BB70EE" w:rsidRDefault="005A2BEF" w:rsidP="005A2BEF">
      <w:pPr>
        <w:widowControl/>
        <w:suppressAutoHyphens w:val="0"/>
        <w:jc w:val="center"/>
        <w:rPr>
          <w:rFonts w:eastAsia="Times New Roman" w:cs="Times New Roman"/>
          <w:b/>
          <w:color w:val="000000"/>
          <w:kern w:val="0"/>
          <w:sz w:val="28"/>
          <w:szCs w:val="28"/>
          <w:lang w:eastAsia="en-US" w:bidi="ar-SA"/>
        </w:rPr>
      </w:pPr>
      <w:r w:rsidRPr="00BB70EE">
        <w:rPr>
          <w:rFonts w:eastAsia="Times New Roman" w:cs="Times New Roman"/>
          <w:b/>
          <w:color w:val="000000"/>
          <w:kern w:val="0"/>
          <w:sz w:val="28"/>
          <w:szCs w:val="28"/>
          <w:lang w:eastAsia="en-US" w:bidi="ar-SA"/>
        </w:rPr>
        <w:t>для 11 класса</w:t>
      </w:r>
    </w:p>
    <w:p w14:paraId="33DAE407" w14:textId="77777777" w:rsidR="00595BA0" w:rsidRPr="00BB70EE" w:rsidRDefault="00595BA0" w:rsidP="00595BA0">
      <w:pPr>
        <w:outlineLvl w:val="0"/>
        <w:rPr>
          <w:rFonts w:cs="Times New Roman"/>
          <w:b/>
          <w:sz w:val="28"/>
          <w:szCs w:val="28"/>
        </w:rPr>
      </w:pPr>
    </w:p>
    <w:tbl>
      <w:tblPr>
        <w:tblpPr w:leftFromText="180" w:rightFromText="180" w:vertAnchor="text" w:tblpX="55" w:tblpY="1"/>
        <w:tblOverlap w:val="neve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7573"/>
        <w:gridCol w:w="1134"/>
      </w:tblGrid>
      <w:tr w:rsidR="00595BA0" w:rsidRPr="00BB70EE" w14:paraId="6F15AD8F" w14:textId="77777777" w:rsidTr="003701B3">
        <w:tc>
          <w:tcPr>
            <w:tcW w:w="562" w:type="dxa"/>
          </w:tcPr>
          <w:p w14:paraId="6F6AA21A" w14:textId="77777777" w:rsidR="00595BA0" w:rsidRPr="00BB70EE" w:rsidRDefault="00595BA0" w:rsidP="003701B3">
            <w:pPr>
              <w:snapToGrid w:val="0"/>
              <w:jc w:val="center"/>
              <w:rPr>
                <w:rFonts w:eastAsia="Times New Roman" w:cs="Times New Roman"/>
                <w:b/>
                <w:bCs/>
                <w:sz w:val="28"/>
                <w:szCs w:val="28"/>
              </w:rPr>
            </w:pPr>
            <w:r w:rsidRPr="00BB70EE">
              <w:rPr>
                <w:rFonts w:eastAsia="Times New Roman" w:cs="Times New Roman"/>
                <w:b/>
                <w:bCs/>
                <w:sz w:val="28"/>
                <w:szCs w:val="28"/>
              </w:rPr>
              <w:t>№ п/п</w:t>
            </w:r>
          </w:p>
        </w:tc>
        <w:tc>
          <w:tcPr>
            <w:tcW w:w="7573" w:type="dxa"/>
          </w:tcPr>
          <w:p w14:paraId="68D9BD2C" w14:textId="77777777" w:rsidR="00595BA0" w:rsidRPr="00BB70EE" w:rsidRDefault="00595BA0" w:rsidP="003701B3">
            <w:pPr>
              <w:snapToGrid w:val="0"/>
              <w:jc w:val="center"/>
              <w:rPr>
                <w:rFonts w:eastAsia="Times New Roman" w:cs="Times New Roman"/>
                <w:b/>
                <w:bCs/>
                <w:sz w:val="28"/>
                <w:szCs w:val="28"/>
              </w:rPr>
            </w:pPr>
            <w:r w:rsidRPr="00BB70EE">
              <w:rPr>
                <w:rFonts w:eastAsia="Times New Roman" w:cs="Times New Roman"/>
                <w:b/>
                <w:bCs/>
                <w:sz w:val="28"/>
                <w:szCs w:val="28"/>
              </w:rPr>
              <w:t>Тема</w:t>
            </w:r>
          </w:p>
        </w:tc>
        <w:tc>
          <w:tcPr>
            <w:tcW w:w="1134" w:type="dxa"/>
          </w:tcPr>
          <w:p w14:paraId="043B3966" w14:textId="77777777" w:rsidR="00595BA0" w:rsidRPr="00BB70EE" w:rsidRDefault="00595BA0" w:rsidP="003701B3">
            <w:pPr>
              <w:snapToGrid w:val="0"/>
              <w:jc w:val="center"/>
              <w:rPr>
                <w:rFonts w:eastAsia="Times New Roman" w:cs="Times New Roman"/>
                <w:b/>
                <w:bCs/>
                <w:sz w:val="28"/>
                <w:szCs w:val="28"/>
              </w:rPr>
            </w:pPr>
            <w:r w:rsidRPr="00BB70EE">
              <w:rPr>
                <w:rFonts w:eastAsia="Times New Roman" w:cs="Times New Roman"/>
                <w:b/>
                <w:bCs/>
                <w:sz w:val="28"/>
                <w:szCs w:val="28"/>
              </w:rPr>
              <w:t>Кол</w:t>
            </w:r>
            <w:r w:rsidR="00E96785" w:rsidRPr="00BB70EE">
              <w:rPr>
                <w:rFonts w:eastAsia="Times New Roman" w:cs="Times New Roman"/>
                <w:b/>
                <w:bCs/>
                <w:sz w:val="28"/>
                <w:szCs w:val="28"/>
              </w:rPr>
              <w:t xml:space="preserve">-во </w:t>
            </w:r>
            <w:r w:rsidRPr="00BB70EE">
              <w:rPr>
                <w:rFonts w:eastAsia="Times New Roman" w:cs="Times New Roman"/>
                <w:b/>
                <w:bCs/>
                <w:sz w:val="28"/>
                <w:szCs w:val="28"/>
              </w:rPr>
              <w:t>час</w:t>
            </w:r>
            <w:r w:rsidR="00E96785" w:rsidRPr="00BB70EE">
              <w:rPr>
                <w:rFonts w:eastAsia="Times New Roman" w:cs="Times New Roman"/>
                <w:b/>
                <w:bCs/>
                <w:sz w:val="28"/>
                <w:szCs w:val="28"/>
              </w:rPr>
              <w:t>ов</w:t>
            </w:r>
          </w:p>
        </w:tc>
      </w:tr>
      <w:tr w:rsidR="00595BA0" w:rsidRPr="00BB70EE" w14:paraId="4F71CA10" w14:textId="77777777" w:rsidTr="003701B3">
        <w:tc>
          <w:tcPr>
            <w:tcW w:w="562" w:type="dxa"/>
          </w:tcPr>
          <w:p w14:paraId="2DB026EF"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w:t>
            </w:r>
          </w:p>
        </w:tc>
        <w:tc>
          <w:tcPr>
            <w:tcW w:w="7573" w:type="dxa"/>
          </w:tcPr>
          <w:p w14:paraId="59D26C86" w14:textId="77777777" w:rsidR="00595BA0" w:rsidRPr="00BB70EE" w:rsidRDefault="00E96785" w:rsidP="003701B3">
            <w:pPr>
              <w:snapToGrid w:val="0"/>
              <w:rPr>
                <w:rFonts w:eastAsia="Times New Roman" w:cs="Times New Roman"/>
                <w:bCs/>
                <w:sz w:val="28"/>
                <w:szCs w:val="28"/>
              </w:rPr>
            </w:pPr>
            <w:r w:rsidRPr="00BB70EE">
              <w:rPr>
                <w:rFonts w:eastAsia="Times New Roman" w:cs="Times New Roman"/>
                <w:sz w:val="28"/>
                <w:szCs w:val="28"/>
              </w:rPr>
              <w:t>Восприятие предметов по структуре поверхности: гладкий – шероховатый через тактильное взаимодействие с предметами – мячами, ежиком.</w:t>
            </w:r>
          </w:p>
        </w:tc>
        <w:tc>
          <w:tcPr>
            <w:tcW w:w="1134" w:type="dxa"/>
          </w:tcPr>
          <w:p w14:paraId="789A3861"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BE7A807" w14:textId="77777777" w:rsidTr="003701B3">
        <w:tc>
          <w:tcPr>
            <w:tcW w:w="562" w:type="dxa"/>
          </w:tcPr>
          <w:p w14:paraId="5B61A625"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w:t>
            </w:r>
          </w:p>
        </w:tc>
        <w:tc>
          <w:tcPr>
            <w:tcW w:w="7573" w:type="dxa"/>
            <w:vAlign w:val="center"/>
          </w:tcPr>
          <w:p w14:paraId="4C2FCD94" w14:textId="77777777" w:rsidR="00595BA0" w:rsidRPr="00BB70EE" w:rsidRDefault="00E96785" w:rsidP="003701B3">
            <w:pPr>
              <w:rPr>
                <w:rFonts w:eastAsia="Times New Roman" w:cs="Times New Roman"/>
                <w:sz w:val="28"/>
                <w:szCs w:val="28"/>
              </w:rPr>
            </w:pPr>
            <w:r w:rsidRPr="00BB70EE">
              <w:rPr>
                <w:rFonts w:eastAsia="Times New Roman" w:cs="Times New Roman"/>
                <w:sz w:val="28"/>
                <w:szCs w:val="28"/>
              </w:rPr>
              <w:t>Восприятие предметов по структуре поверхности: гладкий – шероховатый через тактильное взаимодействие с материалами – картоном, бумагой.</w:t>
            </w:r>
          </w:p>
        </w:tc>
        <w:tc>
          <w:tcPr>
            <w:tcW w:w="1134" w:type="dxa"/>
          </w:tcPr>
          <w:p w14:paraId="60EE956F"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401807E" w14:textId="77777777" w:rsidTr="003701B3">
        <w:tc>
          <w:tcPr>
            <w:tcW w:w="562" w:type="dxa"/>
          </w:tcPr>
          <w:p w14:paraId="4125F32D"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w:t>
            </w:r>
          </w:p>
        </w:tc>
        <w:tc>
          <w:tcPr>
            <w:tcW w:w="7573" w:type="dxa"/>
            <w:vAlign w:val="center"/>
          </w:tcPr>
          <w:p w14:paraId="67EEEEFF" w14:textId="77777777" w:rsidR="00595BA0" w:rsidRPr="00BB70EE" w:rsidRDefault="00E96785" w:rsidP="003701B3">
            <w:pPr>
              <w:rPr>
                <w:rFonts w:eastAsia="Times New Roman" w:cs="Times New Roman"/>
                <w:sz w:val="28"/>
                <w:szCs w:val="28"/>
              </w:rPr>
            </w:pPr>
            <w:r w:rsidRPr="00BB70EE">
              <w:rPr>
                <w:rFonts w:eastAsia="Times New Roman" w:cs="Times New Roman"/>
                <w:sz w:val="28"/>
                <w:szCs w:val="28"/>
              </w:rPr>
              <w:t>Восприятие предметов по структуре поверхности: гладкий – шероховатый через тактильное взаимодействие с материалами – шелком, вельветом.</w:t>
            </w:r>
          </w:p>
        </w:tc>
        <w:tc>
          <w:tcPr>
            <w:tcW w:w="1134" w:type="dxa"/>
          </w:tcPr>
          <w:p w14:paraId="54538AD2"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0D883487" w14:textId="77777777" w:rsidTr="003701B3">
        <w:trPr>
          <w:trHeight w:val="114"/>
        </w:trPr>
        <w:tc>
          <w:tcPr>
            <w:tcW w:w="562" w:type="dxa"/>
          </w:tcPr>
          <w:p w14:paraId="68AB3252"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w:t>
            </w:r>
          </w:p>
        </w:tc>
        <w:tc>
          <w:tcPr>
            <w:tcW w:w="7573" w:type="dxa"/>
            <w:vAlign w:val="center"/>
          </w:tcPr>
          <w:p w14:paraId="0AB657BF" w14:textId="77777777" w:rsidR="00595BA0" w:rsidRPr="00BB70EE" w:rsidRDefault="00E96785" w:rsidP="003701B3">
            <w:pPr>
              <w:rPr>
                <w:rFonts w:eastAsia="Times New Roman" w:cs="Times New Roman"/>
                <w:sz w:val="28"/>
                <w:szCs w:val="28"/>
              </w:rPr>
            </w:pPr>
            <w:r w:rsidRPr="00BB70EE">
              <w:rPr>
                <w:rFonts w:eastAsia="Times New Roman" w:cs="Times New Roman"/>
                <w:sz w:val="28"/>
                <w:szCs w:val="28"/>
              </w:rPr>
              <w:t>Восприятие предметов по структуре поверхности: гладкий – шероховатый через тактильное взаимодействие с материалами – фольгой, атласной лентой.</w:t>
            </w:r>
          </w:p>
        </w:tc>
        <w:tc>
          <w:tcPr>
            <w:tcW w:w="1134" w:type="dxa"/>
          </w:tcPr>
          <w:p w14:paraId="1050F9B4"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F49C1D1" w14:textId="77777777" w:rsidTr="003701B3">
        <w:trPr>
          <w:trHeight w:val="15"/>
        </w:trPr>
        <w:tc>
          <w:tcPr>
            <w:tcW w:w="562" w:type="dxa"/>
          </w:tcPr>
          <w:p w14:paraId="3D53D31E"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w:t>
            </w:r>
          </w:p>
        </w:tc>
        <w:tc>
          <w:tcPr>
            <w:tcW w:w="7573" w:type="dxa"/>
            <w:vAlign w:val="center"/>
          </w:tcPr>
          <w:p w14:paraId="53D708F4" w14:textId="77777777" w:rsidR="00595BA0" w:rsidRPr="00BB70EE" w:rsidRDefault="005507B6" w:rsidP="003701B3">
            <w:pPr>
              <w:rPr>
                <w:rFonts w:eastAsia="Times New Roman" w:cs="Times New Roman"/>
                <w:sz w:val="28"/>
                <w:szCs w:val="28"/>
              </w:rPr>
            </w:pPr>
            <w:r w:rsidRPr="00BB70EE">
              <w:rPr>
                <w:rFonts w:eastAsia="Times New Roman" w:cs="Times New Roman"/>
                <w:sz w:val="28"/>
                <w:szCs w:val="28"/>
              </w:rPr>
              <w:t>Восприятие предметов по плотности материалов: мягкий – твердый, через тактильное взаимодействие с предметами – мягкой игрушкой, пластмассовым шариком.</w:t>
            </w:r>
          </w:p>
        </w:tc>
        <w:tc>
          <w:tcPr>
            <w:tcW w:w="1134" w:type="dxa"/>
          </w:tcPr>
          <w:p w14:paraId="7B7F576C"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7C4E4B4" w14:textId="77777777" w:rsidTr="003701B3">
        <w:tc>
          <w:tcPr>
            <w:tcW w:w="562" w:type="dxa"/>
          </w:tcPr>
          <w:p w14:paraId="2B9D6B3C"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6</w:t>
            </w:r>
          </w:p>
        </w:tc>
        <w:tc>
          <w:tcPr>
            <w:tcW w:w="7573" w:type="dxa"/>
            <w:vAlign w:val="center"/>
          </w:tcPr>
          <w:p w14:paraId="51279D62" w14:textId="77777777" w:rsidR="00595BA0" w:rsidRPr="00BB70EE" w:rsidRDefault="000D6AD2" w:rsidP="003701B3">
            <w:pPr>
              <w:rPr>
                <w:rFonts w:eastAsia="Times New Roman" w:cs="Times New Roman"/>
                <w:sz w:val="28"/>
                <w:szCs w:val="28"/>
              </w:rPr>
            </w:pPr>
            <w:r w:rsidRPr="00BB70EE">
              <w:rPr>
                <w:rFonts w:eastAsia="Times New Roman" w:cs="Times New Roman"/>
                <w:sz w:val="28"/>
                <w:szCs w:val="28"/>
              </w:rPr>
              <w:t>Восприятие предметов по плотности материалов: мягкий – твердый, через тактильное взаимодействие с предметами – ватой, кусочком металла.</w:t>
            </w:r>
          </w:p>
        </w:tc>
        <w:tc>
          <w:tcPr>
            <w:tcW w:w="1134" w:type="dxa"/>
          </w:tcPr>
          <w:p w14:paraId="77CDA877"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1D765A1D" w14:textId="77777777" w:rsidTr="003701B3">
        <w:tc>
          <w:tcPr>
            <w:tcW w:w="562" w:type="dxa"/>
          </w:tcPr>
          <w:p w14:paraId="4786907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7</w:t>
            </w:r>
          </w:p>
        </w:tc>
        <w:tc>
          <w:tcPr>
            <w:tcW w:w="7573" w:type="dxa"/>
            <w:vAlign w:val="center"/>
          </w:tcPr>
          <w:p w14:paraId="10607B6C" w14:textId="77777777" w:rsidR="00595BA0" w:rsidRPr="00BB70EE" w:rsidRDefault="000D6AD2" w:rsidP="003701B3">
            <w:pPr>
              <w:rPr>
                <w:rFonts w:eastAsia="Times New Roman" w:cs="Times New Roman"/>
                <w:sz w:val="28"/>
                <w:szCs w:val="28"/>
              </w:rPr>
            </w:pPr>
            <w:r w:rsidRPr="00BB70EE">
              <w:rPr>
                <w:rFonts w:eastAsia="Times New Roman" w:cs="Times New Roman"/>
                <w:sz w:val="28"/>
                <w:szCs w:val="28"/>
              </w:rPr>
              <w:t>Восприятие предметов по плотности материалов: мягкий – твердый, через тактильное взаимодействие с предметами – резиновым мячиком, деревянным кубиком.</w:t>
            </w:r>
          </w:p>
        </w:tc>
        <w:tc>
          <w:tcPr>
            <w:tcW w:w="1134" w:type="dxa"/>
          </w:tcPr>
          <w:p w14:paraId="606BAA6F"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379C1A0" w14:textId="77777777" w:rsidTr="003701B3">
        <w:trPr>
          <w:trHeight w:val="566"/>
        </w:trPr>
        <w:tc>
          <w:tcPr>
            <w:tcW w:w="562" w:type="dxa"/>
          </w:tcPr>
          <w:p w14:paraId="606BD2B0"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8</w:t>
            </w:r>
          </w:p>
        </w:tc>
        <w:tc>
          <w:tcPr>
            <w:tcW w:w="7573" w:type="dxa"/>
            <w:vAlign w:val="center"/>
          </w:tcPr>
          <w:p w14:paraId="237EA712" w14:textId="77777777" w:rsidR="00595BA0" w:rsidRPr="00BB70EE" w:rsidRDefault="000D6AD2" w:rsidP="003701B3">
            <w:pPr>
              <w:rPr>
                <w:rFonts w:eastAsia="Times New Roman" w:cs="Times New Roman"/>
                <w:sz w:val="28"/>
                <w:szCs w:val="28"/>
              </w:rPr>
            </w:pPr>
            <w:r w:rsidRPr="00BB70EE">
              <w:rPr>
                <w:rFonts w:eastAsia="Times New Roman" w:cs="Times New Roman"/>
                <w:sz w:val="28"/>
                <w:szCs w:val="28"/>
              </w:rPr>
              <w:t>Воспр</w:t>
            </w:r>
            <w:r w:rsidR="00C5610B" w:rsidRPr="00BB70EE">
              <w:rPr>
                <w:rFonts w:eastAsia="Times New Roman" w:cs="Times New Roman"/>
                <w:sz w:val="28"/>
                <w:szCs w:val="28"/>
              </w:rPr>
              <w:t>иятие предметов по форме: шар-</w:t>
            </w:r>
            <w:r w:rsidRPr="00BB70EE">
              <w:rPr>
                <w:rFonts w:eastAsia="Times New Roman" w:cs="Times New Roman"/>
                <w:sz w:val="28"/>
                <w:szCs w:val="28"/>
              </w:rPr>
              <w:t>куб, через тактильное взаимодействие с предметами.</w:t>
            </w:r>
          </w:p>
        </w:tc>
        <w:tc>
          <w:tcPr>
            <w:tcW w:w="1134" w:type="dxa"/>
          </w:tcPr>
          <w:p w14:paraId="4CDC1E0D"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6BD01F6D" w14:textId="77777777" w:rsidTr="003701B3">
        <w:trPr>
          <w:trHeight w:val="306"/>
        </w:trPr>
        <w:tc>
          <w:tcPr>
            <w:tcW w:w="562" w:type="dxa"/>
          </w:tcPr>
          <w:p w14:paraId="6105D5FD"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9</w:t>
            </w:r>
          </w:p>
        </w:tc>
        <w:tc>
          <w:tcPr>
            <w:tcW w:w="7573" w:type="dxa"/>
            <w:vAlign w:val="center"/>
          </w:tcPr>
          <w:p w14:paraId="37EF33F6" w14:textId="77777777" w:rsidR="00595BA0" w:rsidRPr="00BB70EE" w:rsidRDefault="00C5610B" w:rsidP="003701B3">
            <w:pPr>
              <w:rPr>
                <w:rFonts w:eastAsia="Times New Roman" w:cs="Times New Roman"/>
                <w:sz w:val="28"/>
                <w:szCs w:val="28"/>
              </w:rPr>
            </w:pPr>
            <w:r w:rsidRPr="00BB70EE">
              <w:rPr>
                <w:rFonts w:eastAsia="Times New Roman" w:cs="Times New Roman"/>
                <w:sz w:val="28"/>
                <w:szCs w:val="28"/>
              </w:rPr>
              <w:t>Восприятие предметов по размеру: большой-маленький через тактильное взаимодействие с предметами.</w:t>
            </w:r>
          </w:p>
        </w:tc>
        <w:tc>
          <w:tcPr>
            <w:tcW w:w="1134" w:type="dxa"/>
          </w:tcPr>
          <w:p w14:paraId="6EA9312B" w14:textId="77777777" w:rsidR="00595BA0" w:rsidRPr="00BB70EE" w:rsidRDefault="00C5610B"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0F84683F" w14:textId="77777777" w:rsidTr="003701B3">
        <w:tc>
          <w:tcPr>
            <w:tcW w:w="562" w:type="dxa"/>
          </w:tcPr>
          <w:p w14:paraId="2A528C83"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10</w:t>
            </w:r>
          </w:p>
        </w:tc>
        <w:tc>
          <w:tcPr>
            <w:tcW w:w="7573" w:type="dxa"/>
            <w:vAlign w:val="center"/>
          </w:tcPr>
          <w:p w14:paraId="3BE5576E" w14:textId="77777777" w:rsidR="00595BA0" w:rsidRPr="00BB70EE" w:rsidRDefault="00C5610B" w:rsidP="003701B3">
            <w:pPr>
              <w:rPr>
                <w:rFonts w:eastAsia="Times New Roman" w:cs="Times New Roman"/>
                <w:sz w:val="28"/>
                <w:szCs w:val="28"/>
              </w:rPr>
            </w:pPr>
            <w:r w:rsidRPr="00BB70EE">
              <w:rPr>
                <w:rFonts w:eastAsia="Times New Roman" w:cs="Times New Roman"/>
                <w:sz w:val="28"/>
                <w:szCs w:val="28"/>
              </w:rPr>
              <w:t>Восприятие предметов по размеру: большой-средний-маленький через тактильное взаимодействие с предметами.</w:t>
            </w:r>
          </w:p>
        </w:tc>
        <w:tc>
          <w:tcPr>
            <w:tcW w:w="1134" w:type="dxa"/>
          </w:tcPr>
          <w:p w14:paraId="6857E8A1" w14:textId="77777777" w:rsidR="00595BA0" w:rsidRPr="00BB70EE" w:rsidRDefault="00C5610B"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7067F1FC" w14:textId="77777777" w:rsidTr="003701B3">
        <w:tc>
          <w:tcPr>
            <w:tcW w:w="562" w:type="dxa"/>
          </w:tcPr>
          <w:p w14:paraId="659FE0BF"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11</w:t>
            </w:r>
          </w:p>
        </w:tc>
        <w:tc>
          <w:tcPr>
            <w:tcW w:w="7573" w:type="dxa"/>
            <w:vAlign w:val="center"/>
          </w:tcPr>
          <w:p w14:paraId="417DF181" w14:textId="77777777" w:rsidR="00595BA0" w:rsidRPr="00BB70EE" w:rsidRDefault="00C5610B" w:rsidP="003701B3">
            <w:pPr>
              <w:rPr>
                <w:rFonts w:eastAsia="Times New Roman" w:cs="Times New Roman"/>
                <w:sz w:val="28"/>
                <w:szCs w:val="28"/>
              </w:rPr>
            </w:pPr>
            <w:r w:rsidRPr="00BB70EE">
              <w:rPr>
                <w:rFonts w:eastAsia="Times New Roman" w:cs="Times New Roman"/>
                <w:sz w:val="28"/>
                <w:szCs w:val="28"/>
              </w:rPr>
              <w:t>Восприятие предметов по цвету: красный, желтый, белый. Классификация</w:t>
            </w:r>
          </w:p>
        </w:tc>
        <w:tc>
          <w:tcPr>
            <w:tcW w:w="1134" w:type="dxa"/>
          </w:tcPr>
          <w:p w14:paraId="17A6ADD8" w14:textId="77777777" w:rsidR="00595BA0" w:rsidRPr="00BB70EE" w:rsidRDefault="00C5610B"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B0190F5" w14:textId="77777777" w:rsidTr="003701B3">
        <w:tc>
          <w:tcPr>
            <w:tcW w:w="562" w:type="dxa"/>
          </w:tcPr>
          <w:p w14:paraId="5EBB4B6D"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12</w:t>
            </w:r>
          </w:p>
        </w:tc>
        <w:tc>
          <w:tcPr>
            <w:tcW w:w="7573" w:type="dxa"/>
            <w:vAlign w:val="center"/>
          </w:tcPr>
          <w:p w14:paraId="5249909A" w14:textId="77777777" w:rsidR="00595BA0" w:rsidRPr="00BB70EE" w:rsidRDefault="00A736A9" w:rsidP="003701B3">
            <w:pPr>
              <w:rPr>
                <w:rFonts w:eastAsia="Times New Roman" w:cs="Times New Roman"/>
                <w:sz w:val="28"/>
                <w:szCs w:val="28"/>
              </w:rPr>
            </w:pPr>
            <w:r w:rsidRPr="00BB70EE">
              <w:rPr>
                <w:rFonts w:eastAsia="Times New Roman" w:cs="Times New Roman"/>
                <w:sz w:val="28"/>
                <w:szCs w:val="28"/>
              </w:rPr>
              <w:t xml:space="preserve">Восприятие предметов по цвету: синий зелёный, оранжевый. </w:t>
            </w:r>
            <w:r w:rsidRPr="00BB70EE">
              <w:rPr>
                <w:rFonts w:eastAsia="Times New Roman" w:cs="Times New Roman"/>
                <w:sz w:val="28"/>
                <w:szCs w:val="28"/>
              </w:rPr>
              <w:lastRenderedPageBreak/>
              <w:t>Классификация.</w:t>
            </w:r>
          </w:p>
        </w:tc>
        <w:tc>
          <w:tcPr>
            <w:tcW w:w="1134" w:type="dxa"/>
          </w:tcPr>
          <w:p w14:paraId="6B3D5562" w14:textId="77777777" w:rsidR="00595BA0" w:rsidRPr="00BB70EE" w:rsidRDefault="00A736A9" w:rsidP="003701B3">
            <w:pPr>
              <w:snapToGrid w:val="0"/>
              <w:jc w:val="center"/>
              <w:rPr>
                <w:rFonts w:eastAsia="Times New Roman" w:cs="Times New Roman"/>
                <w:bCs/>
                <w:sz w:val="28"/>
                <w:szCs w:val="28"/>
              </w:rPr>
            </w:pPr>
            <w:r w:rsidRPr="00BB70EE">
              <w:rPr>
                <w:rFonts w:eastAsia="Times New Roman" w:cs="Times New Roman"/>
                <w:bCs/>
                <w:sz w:val="28"/>
                <w:szCs w:val="28"/>
              </w:rPr>
              <w:lastRenderedPageBreak/>
              <w:t>1</w:t>
            </w:r>
          </w:p>
        </w:tc>
      </w:tr>
      <w:tr w:rsidR="00595BA0" w:rsidRPr="00BB70EE" w14:paraId="3F2C67D2" w14:textId="77777777" w:rsidTr="003701B3">
        <w:tc>
          <w:tcPr>
            <w:tcW w:w="562" w:type="dxa"/>
          </w:tcPr>
          <w:p w14:paraId="7622C052"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13</w:t>
            </w:r>
          </w:p>
        </w:tc>
        <w:tc>
          <w:tcPr>
            <w:tcW w:w="7573" w:type="dxa"/>
            <w:vAlign w:val="center"/>
          </w:tcPr>
          <w:p w14:paraId="2E390845" w14:textId="77777777" w:rsidR="00595BA0" w:rsidRPr="00BB70EE" w:rsidRDefault="00A736A9" w:rsidP="003701B3">
            <w:pPr>
              <w:rPr>
                <w:rFonts w:eastAsia="Times New Roman" w:cs="Times New Roman"/>
                <w:sz w:val="28"/>
                <w:szCs w:val="28"/>
              </w:rPr>
            </w:pPr>
            <w:r w:rsidRPr="00BB70EE">
              <w:rPr>
                <w:rFonts w:eastAsia="Times New Roman" w:cs="Times New Roman"/>
                <w:sz w:val="28"/>
                <w:szCs w:val="28"/>
              </w:rPr>
              <w:t>Восприятие предметов по цвету: голубой, розовый. Классификация</w:t>
            </w:r>
            <w:r w:rsidR="00F5522B" w:rsidRPr="00BB70EE">
              <w:rPr>
                <w:rFonts w:eastAsia="Times New Roman" w:cs="Times New Roman"/>
                <w:sz w:val="28"/>
                <w:szCs w:val="28"/>
              </w:rPr>
              <w:t>.</w:t>
            </w:r>
          </w:p>
        </w:tc>
        <w:tc>
          <w:tcPr>
            <w:tcW w:w="1134" w:type="dxa"/>
          </w:tcPr>
          <w:p w14:paraId="5CFF09EB" w14:textId="77777777" w:rsidR="00595BA0" w:rsidRPr="00BB70EE" w:rsidRDefault="00A736A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119C1E80" w14:textId="77777777" w:rsidTr="003701B3">
        <w:tc>
          <w:tcPr>
            <w:tcW w:w="562" w:type="dxa"/>
          </w:tcPr>
          <w:p w14:paraId="2597A8E6"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14</w:t>
            </w:r>
          </w:p>
        </w:tc>
        <w:tc>
          <w:tcPr>
            <w:tcW w:w="7573" w:type="dxa"/>
            <w:vAlign w:val="center"/>
          </w:tcPr>
          <w:p w14:paraId="46374F94" w14:textId="77777777" w:rsidR="00595BA0" w:rsidRPr="00BB70EE" w:rsidRDefault="00A736A9" w:rsidP="003701B3">
            <w:pPr>
              <w:rPr>
                <w:rFonts w:eastAsia="Times New Roman" w:cs="Times New Roman"/>
                <w:sz w:val="28"/>
                <w:szCs w:val="28"/>
              </w:rPr>
            </w:pPr>
            <w:r w:rsidRPr="00BB70EE">
              <w:rPr>
                <w:rFonts w:eastAsia="Times New Roman" w:cs="Times New Roman"/>
                <w:sz w:val="28"/>
                <w:szCs w:val="28"/>
              </w:rPr>
              <w:t>Теплые цвета</w:t>
            </w:r>
            <w:r w:rsidR="00F5522B" w:rsidRPr="00BB70EE">
              <w:rPr>
                <w:rFonts w:eastAsia="Times New Roman" w:cs="Times New Roman"/>
                <w:sz w:val="28"/>
                <w:szCs w:val="28"/>
              </w:rPr>
              <w:t>.</w:t>
            </w:r>
          </w:p>
        </w:tc>
        <w:tc>
          <w:tcPr>
            <w:tcW w:w="1134" w:type="dxa"/>
          </w:tcPr>
          <w:p w14:paraId="52F4BA4E" w14:textId="77777777" w:rsidR="00595BA0" w:rsidRPr="00BB70EE" w:rsidRDefault="00A736A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71B77EDF" w14:textId="77777777" w:rsidTr="003701B3">
        <w:tc>
          <w:tcPr>
            <w:tcW w:w="562" w:type="dxa"/>
          </w:tcPr>
          <w:p w14:paraId="2D4AD803"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15</w:t>
            </w:r>
          </w:p>
        </w:tc>
        <w:tc>
          <w:tcPr>
            <w:tcW w:w="7573" w:type="dxa"/>
            <w:vAlign w:val="center"/>
          </w:tcPr>
          <w:p w14:paraId="2B4DB7D1" w14:textId="77777777" w:rsidR="00595BA0" w:rsidRPr="00BB70EE" w:rsidRDefault="00A736A9" w:rsidP="003701B3">
            <w:pPr>
              <w:rPr>
                <w:rFonts w:eastAsia="Times New Roman" w:cs="Times New Roman"/>
                <w:sz w:val="28"/>
                <w:szCs w:val="28"/>
              </w:rPr>
            </w:pPr>
            <w:r w:rsidRPr="00BB70EE">
              <w:rPr>
                <w:rFonts w:eastAsia="Times New Roman" w:cs="Times New Roman"/>
                <w:sz w:val="28"/>
                <w:szCs w:val="28"/>
              </w:rPr>
              <w:t>Холодные цвета</w:t>
            </w:r>
            <w:r w:rsidR="00F5522B" w:rsidRPr="00BB70EE">
              <w:rPr>
                <w:rFonts w:eastAsia="Times New Roman" w:cs="Times New Roman"/>
                <w:sz w:val="28"/>
                <w:szCs w:val="28"/>
              </w:rPr>
              <w:t>.</w:t>
            </w:r>
          </w:p>
        </w:tc>
        <w:tc>
          <w:tcPr>
            <w:tcW w:w="1134" w:type="dxa"/>
          </w:tcPr>
          <w:p w14:paraId="5F91A6C3" w14:textId="77777777" w:rsidR="00595BA0" w:rsidRPr="00BB70EE" w:rsidRDefault="00A736A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929B259" w14:textId="77777777" w:rsidTr="003701B3">
        <w:tc>
          <w:tcPr>
            <w:tcW w:w="562" w:type="dxa"/>
          </w:tcPr>
          <w:p w14:paraId="278B30C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16</w:t>
            </w:r>
          </w:p>
        </w:tc>
        <w:tc>
          <w:tcPr>
            <w:tcW w:w="7573" w:type="dxa"/>
            <w:vAlign w:val="center"/>
          </w:tcPr>
          <w:p w14:paraId="21DA9D81" w14:textId="77777777" w:rsidR="00595BA0" w:rsidRPr="00BB70EE" w:rsidRDefault="00A736A9" w:rsidP="003701B3">
            <w:pPr>
              <w:rPr>
                <w:rFonts w:eastAsia="Times New Roman" w:cs="Times New Roman"/>
                <w:sz w:val="28"/>
                <w:szCs w:val="28"/>
              </w:rPr>
            </w:pPr>
            <w:r w:rsidRPr="00BB70EE">
              <w:rPr>
                <w:rFonts w:eastAsia="Times New Roman" w:cs="Times New Roman"/>
                <w:sz w:val="28"/>
                <w:szCs w:val="28"/>
              </w:rPr>
              <w:t>Теплые и холодные цвета. Сравнение</w:t>
            </w:r>
            <w:r w:rsidR="00F5522B" w:rsidRPr="00BB70EE">
              <w:rPr>
                <w:rFonts w:eastAsia="Times New Roman" w:cs="Times New Roman"/>
                <w:sz w:val="28"/>
                <w:szCs w:val="28"/>
              </w:rPr>
              <w:t>.</w:t>
            </w:r>
          </w:p>
        </w:tc>
        <w:tc>
          <w:tcPr>
            <w:tcW w:w="1134" w:type="dxa"/>
          </w:tcPr>
          <w:p w14:paraId="5AD93095" w14:textId="77777777" w:rsidR="00595BA0" w:rsidRPr="00BB70EE" w:rsidRDefault="00A736A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FC1E289" w14:textId="77777777" w:rsidTr="003701B3">
        <w:tc>
          <w:tcPr>
            <w:tcW w:w="562" w:type="dxa"/>
          </w:tcPr>
          <w:p w14:paraId="2FABE19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17</w:t>
            </w:r>
          </w:p>
        </w:tc>
        <w:tc>
          <w:tcPr>
            <w:tcW w:w="7573" w:type="dxa"/>
            <w:vAlign w:val="center"/>
          </w:tcPr>
          <w:p w14:paraId="6FFA2EDA" w14:textId="77777777" w:rsidR="00595BA0" w:rsidRPr="00BB70EE" w:rsidRDefault="00F5522B" w:rsidP="003701B3">
            <w:pPr>
              <w:rPr>
                <w:rFonts w:eastAsia="Times New Roman" w:cs="Times New Roman"/>
                <w:sz w:val="28"/>
                <w:szCs w:val="28"/>
              </w:rPr>
            </w:pPr>
            <w:r w:rsidRPr="00BB70EE">
              <w:rPr>
                <w:rFonts w:eastAsia="Times New Roman" w:cs="Times New Roman"/>
                <w:sz w:val="28"/>
                <w:szCs w:val="28"/>
              </w:rPr>
              <w:t>Части тела.</w:t>
            </w:r>
          </w:p>
        </w:tc>
        <w:tc>
          <w:tcPr>
            <w:tcW w:w="1134" w:type="dxa"/>
          </w:tcPr>
          <w:p w14:paraId="6BE44898" w14:textId="77777777" w:rsidR="00595BA0" w:rsidRPr="00BB70EE" w:rsidRDefault="00F5522B"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77B8D69A" w14:textId="77777777" w:rsidTr="003701B3">
        <w:tc>
          <w:tcPr>
            <w:tcW w:w="562" w:type="dxa"/>
          </w:tcPr>
          <w:p w14:paraId="3C1C6A3A"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18</w:t>
            </w:r>
          </w:p>
        </w:tc>
        <w:tc>
          <w:tcPr>
            <w:tcW w:w="7573" w:type="dxa"/>
            <w:vAlign w:val="center"/>
          </w:tcPr>
          <w:p w14:paraId="2923FF59" w14:textId="77777777" w:rsidR="00595BA0" w:rsidRPr="00BB70EE" w:rsidRDefault="00F5522B" w:rsidP="003701B3">
            <w:pPr>
              <w:rPr>
                <w:rFonts w:eastAsia="Times New Roman" w:cs="Times New Roman"/>
                <w:sz w:val="28"/>
                <w:szCs w:val="28"/>
              </w:rPr>
            </w:pPr>
            <w:r w:rsidRPr="00BB70EE">
              <w:rPr>
                <w:rFonts w:cs="Times New Roman"/>
                <w:color w:val="04070C"/>
                <w:sz w:val="28"/>
                <w:szCs w:val="28"/>
              </w:rPr>
              <w:t>Я и пространство вокруг меня.</w:t>
            </w:r>
          </w:p>
        </w:tc>
        <w:tc>
          <w:tcPr>
            <w:tcW w:w="1134" w:type="dxa"/>
          </w:tcPr>
          <w:p w14:paraId="6507CFB9"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447D2915" w14:textId="77777777" w:rsidTr="003701B3">
        <w:tc>
          <w:tcPr>
            <w:tcW w:w="562" w:type="dxa"/>
          </w:tcPr>
          <w:p w14:paraId="090DCF7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19</w:t>
            </w:r>
          </w:p>
        </w:tc>
        <w:tc>
          <w:tcPr>
            <w:tcW w:w="7573" w:type="dxa"/>
            <w:vAlign w:val="center"/>
          </w:tcPr>
          <w:p w14:paraId="71DC5234" w14:textId="77777777" w:rsidR="00595BA0" w:rsidRPr="00BB70EE" w:rsidRDefault="00F5522B" w:rsidP="003701B3">
            <w:pPr>
              <w:rPr>
                <w:rFonts w:eastAsia="Times New Roman" w:cs="Times New Roman"/>
                <w:sz w:val="28"/>
                <w:szCs w:val="28"/>
              </w:rPr>
            </w:pPr>
            <w:r w:rsidRPr="00BB70EE">
              <w:rPr>
                <w:rFonts w:eastAsia="Times New Roman" w:cs="Times New Roman"/>
                <w:sz w:val="28"/>
                <w:szCs w:val="28"/>
              </w:rPr>
              <w:t>Составление композиций из геометрических фигур.</w:t>
            </w:r>
          </w:p>
        </w:tc>
        <w:tc>
          <w:tcPr>
            <w:tcW w:w="1134" w:type="dxa"/>
          </w:tcPr>
          <w:p w14:paraId="2C4A9685" w14:textId="77777777" w:rsidR="00595BA0" w:rsidRPr="00BB70EE" w:rsidRDefault="00876314"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7F0E422E" w14:textId="77777777" w:rsidTr="003701B3">
        <w:tc>
          <w:tcPr>
            <w:tcW w:w="562" w:type="dxa"/>
          </w:tcPr>
          <w:p w14:paraId="109DF062"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20</w:t>
            </w:r>
          </w:p>
        </w:tc>
        <w:tc>
          <w:tcPr>
            <w:tcW w:w="7573" w:type="dxa"/>
            <w:vAlign w:val="center"/>
          </w:tcPr>
          <w:p w14:paraId="161BACB5" w14:textId="77777777" w:rsidR="00595BA0" w:rsidRPr="00BB70EE" w:rsidRDefault="00F5522B" w:rsidP="003701B3">
            <w:pPr>
              <w:rPr>
                <w:rFonts w:eastAsia="Times New Roman" w:cs="Times New Roman"/>
                <w:sz w:val="28"/>
                <w:szCs w:val="28"/>
              </w:rPr>
            </w:pPr>
            <w:r w:rsidRPr="00BB70EE">
              <w:rPr>
                <w:rFonts w:eastAsia="Times New Roman" w:cs="Times New Roman"/>
                <w:sz w:val="28"/>
                <w:szCs w:val="28"/>
              </w:rPr>
              <w:t>Шумящие коробочки. Слуховое восприятие.</w:t>
            </w:r>
          </w:p>
        </w:tc>
        <w:tc>
          <w:tcPr>
            <w:tcW w:w="1134" w:type="dxa"/>
          </w:tcPr>
          <w:p w14:paraId="3EBD4BB5" w14:textId="77777777" w:rsidR="00595BA0" w:rsidRPr="00BB70EE" w:rsidRDefault="00F5522B"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FAE2DF4" w14:textId="77777777" w:rsidTr="003701B3">
        <w:tc>
          <w:tcPr>
            <w:tcW w:w="562" w:type="dxa"/>
          </w:tcPr>
          <w:p w14:paraId="610DE056"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21</w:t>
            </w:r>
          </w:p>
        </w:tc>
        <w:tc>
          <w:tcPr>
            <w:tcW w:w="7573" w:type="dxa"/>
            <w:vAlign w:val="center"/>
          </w:tcPr>
          <w:p w14:paraId="6C64265F" w14:textId="77777777" w:rsidR="00595BA0" w:rsidRPr="00BB70EE" w:rsidRDefault="00677C39" w:rsidP="003701B3">
            <w:pPr>
              <w:rPr>
                <w:rFonts w:eastAsia="Times New Roman" w:cs="Times New Roman"/>
                <w:sz w:val="28"/>
                <w:szCs w:val="28"/>
              </w:rPr>
            </w:pPr>
            <w:r w:rsidRPr="00BB70EE">
              <w:rPr>
                <w:rFonts w:eastAsia="Times New Roman" w:cs="Times New Roman"/>
                <w:sz w:val="28"/>
                <w:szCs w:val="28"/>
              </w:rPr>
              <w:t>Звуковые понятия: громкий-тихий.</w:t>
            </w:r>
          </w:p>
        </w:tc>
        <w:tc>
          <w:tcPr>
            <w:tcW w:w="1134" w:type="dxa"/>
          </w:tcPr>
          <w:p w14:paraId="5920F043" w14:textId="77777777" w:rsidR="00595BA0" w:rsidRPr="00BB70EE" w:rsidRDefault="00677C3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1C72B131" w14:textId="77777777" w:rsidTr="003701B3">
        <w:tc>
          <w:tcPr>
            <w:tcW w:w="562" w:type="dxa"/>
          </w:tcPr>
          <w:p w14:paraId="3825CDE5"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22</w:t>
            </w:r>
          </w:p>
        </w:tc>
        <w:tc>
          <w:tcPr>
            <w:tcW w:w="7573" w:type="dxa"/>
            <w:vAlign w:val="center"/>
          </w:tcPr>
          <w:p w14:paraId="1D58A562" w14:textId="77777777" w:rsidR="00595BA0" w:rsidRPr="00BB70EE" w:rsidRDefault="00F27EFA" w:rsidP="003701B3">
            <w:pPr>
              <w:rPr>
                <w:rFonts w:eastAsia="Times New Roman" w:cs="Times New Roman"/>
                <w:sz w:val="28"/>
                <w:szCs w:val="28"/>
              </w:rPr>
            </w:pPr>
            <w:r w:rsidRPr="00BB70EE">
              <w:rPr>
                <w:rFonts w:cs="Times New Roman"/>
                <w:sz w:val="28"/>
                <w:szCs w:val="28"/>
              </w:rPr>
              <w:t xml:space="preserve">Дидактическая игра </w:t>
            </w:r>
            <w:r w:rsidR="00677C39" w:rsidRPr="00BB70EE">
              <w:rPr>
                <w:rFonts w:cs="Times New Roman"/>
                <w:sz w:val="28"/>
                <w:szCs w:val="28"/>
              </w:rPr>
              <w:t>«Определи, что слышится».</w:t>
            </w:r>
          </w:p>
        </w:tc>
        <w:tc>
          <w:tcPr>
            <w:tcW w:w="1134" w:type="dxa"/>
          </w:tcPr>
          <w:p w14:paraId="6CCD563F" w14:textId="77777777" w:rsidR="00595BA0" w:rsidRPr="00BB70EE" w:rsidRDefault="00677C3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1B11FD3" w14:textId="77777777" w:rsidTr="003701B3">
        <w:tc>
          <w:tcPr>
            <w:tcW w:w="562" w:type="dxa"/>
          </w:tcPr>
          <w:p w14:paraId="7704537A"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23</w:t>
            </w:r>
          </w:p>
        </w:tc>
        <w:tc>
          <w:tcPr>
            <w:tcW w:w="7573" w:type="dxa"/>
            <w:vAlign w:val="center"/>
          </w:tcPr>
          <w:p w14:paraId="7C0375BD" w14:textId="77777777" w:rsidR="00595BA0" w:rsidRPr="00BB70EE" w:rsidRDefault="00677C39" w:rsidP="003701B3">
            <w:pPr>
              <w:rPr>
                <w:rFonts w:eastAsia="Times New Roman" w:cs="Times New Roman"/>
                <w:sz w:val="28"/>
                <w:szCs w:val="28"/>
              </w:rPr>
            </w:pPr>
            <w:r w:rsidRPr="00BB70EE">
              <w:rPr>
                <w:rFonts w:cs="Times New Roman"/>
                <w:sz w:val="28"/>
                <w:szCs w:val="28"/>
              </w:rPr>
              <w:t>Дидактические игры на слуховое восприятие.</w:t>
            </w:r>
          </w:p>
        </w:tc>
        <w:tc>
          <w:tcPr>
            <w:tcW w:w="1134" w:type="dxa"/>
          </w:tcPr>
          <w:p w14:paraId="2BC8CEC5" w14:textId="77777777" w:rsidR="00595BA0" w:rsidRPr="00BB70EE" w:rsidRDefault="00677C3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4A8B7655" w14:textId="77777777" w:rsidTr="003701B3">
        <w:tc>
          <w:tcPr>
            <w:tcW w:w="562" w:type="dxa"/>
          </w:tcPr>
          <w:p w14:paraId="131ECDB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24</w:t>
            </w:r>
          </w:p>
        </w:tc>
        <w:tc>
          <w:tcPr>
            <w:tcW w:w="7573" w:type="dxa"/>
            <w:vAlign w:val="center"/>
          </w:tcPr>
          <w:p w14:paraId="1FC62305"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677C39" w:rsidRPr="00BB70EE">
              <w:rPr>
                <w:rFonts w:cs="Times New Roman"/>
                <w:sz w:val="28"/>
                <w:szCs w:val="28"/>
              </w:rPr>
              <w:t>«Слушай и выполняй».</w:t>
            </w:r>
          </w:p>
        </w:tc>
        <w:tc>
          <w:tcPr>
            <w:tcW w:w="1134" w:type="dxa"/>
          </w:tcPr>
          <w:p w14:paraId="0F3A4C3D" w14:textId="77777777" w:rsidR="00595BA0" w:rsidRPr="00BB70EE" w:rsidRDefault="00677C39"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1432950F" w14:textId="77777777" w:rsidTr="003701B3">
        <w:tc>
          <w:tcPr>
            <w:tcW w:w="562" w:type="dxa"/>
          </w:tcPr>
          <w:p w14:paraId="6347813B"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25</w:t>
            </w:r>
          </w:p>
        </w:tc>
        <w:tc>
          <w:tcPr>
            <w:tcW w:w="7573" w:type="dxa"/>
            <w:vAlign w:val="center"/>
          </w:tcPr>
          <w:p w14:paraId="493592EB" w14:textId="77777777" w:rsidR="00595BA0" w:rsidRPr="00BB70EE" w:rsidRDefault="00420CA8" w:rsidP="003701B3">
            <w:pPr>
              <w:rPr>
                <w:rFonts w:eastAsia="Times New Roman" w:cs="Times New Roman"/>
                <w:sz w:val="28"/>
                <w:szCs w:val="28"/>
              </w:rPr>
            </w:pPr>
            <w:r w:rsidRPr="00BB70EE">
              <w:rPr>
                <w:rFonts w:cs="Times New Roman"/>
                <w:sz w:val="28"/>
                <w:szCs w:val="28"/>
              </w:rPr>
              <w:t>Выполнение движений и поз головы по показу, вербализация собственных ощущений.</w:t>
            </w:r>
          </w:p>
        </w:tc>
        <w:tc>
          <w:tcPr>
            <w:tcW w:w="1134" w:type="dxa"/>
          </w:tcPr>
          <w:p w14:paraId="27521D16"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70E3687" w14:textId="77777777" w:rsidTr="003701B3">
        <w:tc>
          <w:tcPr>
            <w:tcW w:w="562" w:type="dxa"/>
          </w:tcPr>
          <w:p w14:paraId="738D1F89"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26</w:t>
            </w:r>
          </w:p>
        </w:tc>
        <w:tc>
          <w:tcPr>
            <w:tcW w:w="7573" w:type="dxa"/>
            <w:vAlign w:val="center"/>
          </w:tcPr>
          <w:p w14:paraId="07FFC8BA" w14:textId="77777777" w:rsidR="00595BA0" w:rsidRPr="00BB70EE" w:rsidRDefault="00420CA8" w:rsidP="003701B3">
            <w:pPr>
              <w:rPr>
                <w:rFonts w:eastAsia="Times New Roman" w:cs="Times New Roman"/>
                <w:sz w:val="28"/>
                <w:szCs w:val="28"/>
              </w:rPr>
            </w:pPr>
            <w:r w:rsidRPr="00BB70EE">
              <w:rPr>
                <w:rStyle w:val="FontStyle19"/>
                <w:b w:val="0"/>
                <w:sz w:val="28"/>
                <w:szCs w:val="28"/>
              </w:rPr>
              <w:t>Игры на развитие зрительного восприятия.</w:t>
            </w:r>
          </w:p>
        </w:tc>
        <w:tc>
          <w:tcPr>
            <w:tcW w:w="1134" w:type="dxa"/>
            <w:vAlign w:val="center"/>
          </w:tcPr>
          <w:p w14:paraId="7AC44815" w14:textId="77777777" w:rsidR="00595BA0" w:rsidRPr="00BB70EE" w:rsidRDefault="00876314" w:rsidP="003701B3">
            <w:pPr>
              <w:jc w:val="center"/>
              <w:rPr>
                <w:rFonts w:eastAsia="Times New Roman" w:cs="Times New Roman"/>
                <w:sz w:val="28"/>
                <w:szCs w:val="28"/>
              </w:rPr>
            </w:pPr>
            <w:r w:rsidRPr="00BB70EE">
              <w:rPr>
                <w:rFonts w:eastAsia="Times New Roman" w:cs="Times New Roman"/>
                <w:sz w:val="28"/>
                <w:szCs w:val="28"/>
              </w:rPr>
              <w:t>2</w:t>
            </w:r>
          </w:p>
        </w:tc>
      </w:tr>
      <w:tr w:rsidR="00595BA0" w:rsidRPr="00BB70EE" w14:paraId="040CE8D7" w14:textId="77777777" w:rsidTr="003701B3">
        <w:tc>
          <w:tcPr>
            <w:tcW w:w="562" w:type="dxa"/>
          </w:tcPr>
          <w:p w14:paraId="574EBE45"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27</w:t>
            </w:r>
          </w:p>
        </w:tc>
        <w:tc>
          <w:tcPr>
            <w:tcW w:w="7573" w:type="dxa"/>
            <w:vAlign w:val="center"/>
          </w:tcPr>
          <w:p w14:paraId="02E6461F" w14:textId="77777777" w:rsidR="00595BA0" w:rsidRPr="00BB70EE" w:rsidRDefault="00420CA8" w:rsidP="003701B3">
            <w:pPr>
              <w:rPr>
                <w:rFonts w:eastAsia="Times New Roman" w:cs="Times New Roman"/>
                <w:sz w:val="28"/>
                <w:szCs w:val="28"/>
              </w:rPr>
            </w:pPr>
            <w:r w:rsidRPr="00BB70EE">
              <w:rPr>
                <w:rStyle w:val="FontStyle19"/>
                <w:b w:val="0"/>
                <w:sz w:val="28"/>
                <w:szCs w:val="28"/>
              </w:rPr>
              <w:t>Размытые картинки.</w:t>
            </w:r>
          </w:p>
        </w:tc>
        <w:tc>
          <w:tcPr>
            <w:tcW w:w="1134" w:type="dxa"/>
          </w:tcPr>
          <w:p w14:paraId="571CB9B3"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756E5273" w14:textId="77777777" w:rsidTr="003701B3">
        <w:tc>
          <w:tcPr>
            <w:tcW w:w="562" w:type="dxa"/>
          </w:tcPr>
          <w:p w14:paraId="7E4D3E4B"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28</w:t>
            </w:r>
          </w:p>
        </w:tc>
        <w:tc>
          <w:tcPr>
            <w:tcW w:w="7573" w:type="dxa"/>
            <w:vAlign w:val="center"/>
          </w:tcPr>
          <w:p w14:paraId="745BBA4E" w14:textId="77777777" w:rsidR="00595BA0" w:rsidRPr="00BB70EE" w:rsidRDefault="00420CA8" w:rsidP="003701B3">
            <w:pPr>
              <w:rPr>
                <w:rFonts w:eastAsia="Times New Roman" w:cs="Times New Roman"/>
                <w:sz w:val="28"/>
                <w:szCs w:val="28"/>
              </w:rPr>
            </w:pPr>
            <w:r w:rsidRPr="00BB70EE">
              <w:rPr>
                <w:rStyle w:val="FontStyle19"/>
                <w:b w:val="0"/>
                <w:sz w:val="28"/>
                <w:szCs w:val="28"/>
              </w:rPr>
              <w:t>Письмо в рисунках.</w:t>
            </w:r>
          </w:p>
        </w:tc>
        <w:tc>
          <w:tcPr>
            <w:tcW w:w="1134" w:type="dxa"/>
          </w:tcPr>
          <w:p w14:paraId="7E07344C"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F0BD000" w14:textId="77777777" w:rsidTr="003701B3">
        <w:tc>
          <w:tcPr>
            <w:tcW w:w="562" w:type="dxa"/>
          </w:tcPr>
          <w:p w14:paraId="245DF5F2"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29</w:t>
            </w:r>
          </w:p>
        </w:tc>
        <w:tc>
          <w:tcPr>
            <w:tcW w:w="7573" w:type="dxa"/>
            <w:vAlign w:val="center"/>
          </w:tcPr>
          <w:p w14:paraId="43B11B9B" w14:textId="77777777" w:rsidR="00595BA0" w:rsidRPr="00BB70EE" w:rsidRDefault="00420CA8" w:rsidP="003701B3">
            <w:pPr>
              <w:rPr>
                <w:rFonts w:eastAsia="Times New Roman" w:cs="Times New Roman"/>
                <w:sz w:val="28"/>
                <w:szCs w:val="28"/>
              </w:rPr>
            </w:pPr>
            <w:r w:rsidRPr="00BB70EE">
              <w:rPr>
                <w:rStyle w:val="FontStyle19"/>
                <w:b w:val="0"/>
                <w:sz w:val="28"/>
                <w:szCs w:val="28"/>
              </w:rPr>
              <w:t>Различение материалов по температуре (холодный-горячий).</w:t>
            </w:r>
          </w:p>
        </w:tc>
        <w:tc>
          <w:tcPr>
            <w:tcW w:w="1134" w:type="dxa"/>
          </w:tcPr>
          <w:p w14:paraId="7C7CE937"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4945A2CF" w14:textId="77777777" w:rsidTr="003701B3">
        <w:tc>
          <w:tcPr>
            <w:tcW w:w="562" w:type="dxa"/>
          </w:tcPr>
          <w:p w14:paraId="633774ED"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30</w:t>
            </w:r>
          </w:p>
        </w:tc>
        <w:tc>
          <w:tcPr>
            <w:tcW w:w="7573" w:type="dxa"/>
            <w:vAlign w:val="center"/>
          </w:tcPr>
          <w:p w14:paraId="618D9BA3" w14:textId="77777777" w:rsidR="00595BA0" w:rsidRPr="00BB70EE" w:rsidRDefault="00420CA8" w:rsidP="003701B3">
            <w:pPr>
              <w:rPr>
                <w:rFonts w:eastAsia="Times New Roman" w:cs="Times New Roman"/>
                <w:sz w:val="28"/>
                <w:szCs w:val="28"/>
              </w:rPr>
            </w:pPr>
            <w:r w:rsidRPr="00BB70EE">
              <w:rPr>
                <w:rStyle w:val="FontStyle19"/>
                <w:b w:val="0"/>
                <w:sz w:val="28"/>
                <w:szCs w:val="28"/>
              </w:rPr>
              <w:t>Различение материалов по влажности (мокрый-сухой).</w:t>
            </w:r>
          </w:p>
        </w:tc>
        <w:tc>
          <w:tcPr>
            <w:tcW w:w="1134" w:type="dxa"/>
          </w:tcPr>
          <w:p w14:paraId="10989981"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6B52DA9" w14:textId="77777777" w:rsidTr="003701B3">
        <w:tc>
          <w:tcPr>
            <w:tcW w:w="562" w:type="dxa"/>
          </w:tcPr>
          <w:p w14:paraId="0F83BAD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31</w:t>
            </w:r>
          </w:p>
        </w:tc>
        <w:tc>
          <w:tcPr>
            <w:tcW w:w="7573" w:type="dxa"/>
            <w:vAlign w:val="center"/>
          </w:tcPr>
          <w:p w14:paraId="4BA38333" w14:textId="77777777" w:rsidR="00595BA0" w:rsidRPr="00BB70EE" w:rsidRDefault="00420CA8" w:rsidP="003701B3">
            <w:pPr>
              <w:rPr>
                <w:rFonts w:eastAsia="Times New Roman" w:cs="Times New Roman"/>
                <w:sz w:val="28"/>
                <w:szCs w:val="28"/>
              </w:rPr>
            </w:pPr>
            <w:r w:rsidRPr="00BB70EE">
              <w:rPr>
                <w:rStyle w:val="FontStyle19"/>
                <w:b w:val="0"/>
                <w:sz w:val="28"/>
                <w:szCs w:val="28"/>
              </w:rPr>
              <w:t>Различение материалов по вязкости (жидкий-густой).</w:t>
            </w:r>
          </w:p>
        </w:tc>
        <w:tc>
          <w:tcPr>
            <w:tcW w:w="1134" w:type="dxa"/>
          </w:tcPr>
          <w:p w14:paraId="5AED251A"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6E56671F" w14:textId="77777777" w:rsidTr="003701B3">
        <w:tc>
          <w:tcPr>
            <w:tcW w:w="562" w:type="dxa"/>
          </w:tcPr>
          <w:p w14:paraId="7FA596B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32</w:t>
            </w:r>
          </w:p>
        </w:tc>
        <w:tc>
          <w:tcPr>
            <w:tcW w:w="7573" w:type="dxa"/>
            <w:vAlign w:val="center"/>
          </w:tcPr>
          <w:p w14:paraId="0E93E105" w14:textId="77777777" w:rsidR="00595BA0" w:rsidRPr="00BB70EE" w:rsidRDefault="00420CA8" w:rsidP="003701B3">
            <w:pPr>
              <w:rPr>
                <w:rFonts w:eastAsia="Times New Roman" w:cs="Times New Roman"/>
                <w:sz w:val="28"/>
                <w:szCs w:val="28"/>
              </w:rPr>
            </w:pPr>
            <w:r w:rsidRPr="00BB70EE">
              <w:rPr>
                <w:rStyle w:val="FontStyle19"/>
                <w:b w:val="0"/>
                <w:sz w:val="28"/>
                <w:szCs w:val="28"/>
              </w:rPr>
              <w:t>Бытовые шумы и звуки природы.</w:t>
            </w:r>
          </w:p>
        </w:tc>
        <w:tc>
          <w:tcPr>
            <w:tcW w:w="1134" w:type="dxa"/>
          </w:tcPr>
          <w:p w14:paraId="5A2C3E14"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17C3F1E" w14:textId="77777777" w:rsidTr="003701B3">
        <w:tc>
          <w:tcPr>
            <w:tcW w:w="562" w:type="dxa"/>
          </w:tcPr>
          <w:p w14:paraId="03BEF2A6"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33</w:t>
            </w:r>
          </w:p>
        </w:tc>
        <w:tc>
          <w:tcPr>
            <w:tcW w:w="7573" w:type="dxa"/>
            <w:vAlign w:val="center"/>
          </w:tcPr>
          <w:p w14:paraId="4F6F6A73" w14:textId="77777777" w:rsidR="00595BA0" w:rsidRPr="00BB70EE" w:rsidRDefault="00420CA8" w:rsidP="003701B3">
            <w:pPr>
              <w:rPr>
                <w:rFonts w:eastAsia="Times New Roman" w:cs="Times New Roman"/>
                <w:sz w:val="28"/>
                <w:szCs w:val="28"/>
              </w:rPr>
            </w:pPr>
            <w:r w:rsidRPr="00BB70EE">
              <w:rPr>
                <w:rStyle w:val="FontStyle19"/>
                <w:b w:val="0"/>
                <w:sz w:val="28"/>
                <w:szCs w:val="28"/>
              </w:rPr>
              <w:t>Узнавание неречевых звуков.</w:t>
            </w:r>
          </w:p>
        </w:tc>
        <w:tc>
          <w:tcPr>
            <w:tcW w:w="1134" w:type="dxa"/>
          </w:tcPr>
          <w:p w14:paraId="005394B3"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66B693EF" w14:textId="77777777" w:rsidTr="003701B3">
        <w:tc>
          <w:tcPr>
            <w:tcW w:w="562" w:type="dxa"/>
          </w:tcPr>
          <w:p w14:paraId="368E1C32"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34</w:t>
            </w:r>
          </w:p>
        </w:tc>
        <w:tc>
          <w:tcPr>
            <w:tcW w:w="7573" w:type="dxa"/>
            <w:vAlign w:val="center"/>
          </w:tcPr>
          <w:p w14:paraId="04DC782B"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420CA8" w:rsidRPr="00BB70EE">
              <w:rPr>
                <w:rFonts w:eastAsia="Times New Roman" w:cs="Times New Roman"/>
                <w:sz w:val="28"/>
                <w:szCs w:val="28"/>
              </w:rPr>
              <w:t>«</w:t>
            </w:r>
            <w:r w:rsidR="00420CA8" w:rsidRPr="00BB70EE">
              <w:rPr>
                <w:rFonts w:eastAsia="Times New Roman" w:cs="Times New Roman"/>
                <w:bCs/>
                <w:sz w:val="28"/>
                <w:szCs w:val="28"/>
              </w:rPr>
              <w:t>Найди картинку»</w:t>
            </w:r>
            <w:r w:rsidR="00AF2711" w:rsidRPr="00BB70EE">
              <w:rPr>
                <w:rFonts w:eastAsia="Times New Roman" w:cs="Times New Roman"/>
                <w:bCs/>
                <w:sz w:val="28"/>
                <w:szCs w:val="28"/>
              </w:rPr>
              <w:t>.</w:t>
            </w:r>
          </w:p>
        </w:tc>
        <w:tc>
          <w:tcPr>
            <w:tcW w:w="1134" w:type="dxa"/>
          </w:tcPr>
          <w:p w14:paraId="18FAC079"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A5323F1" w14:textId="77777777" w:rsidTr="003701B3">
        <w:tc>
          <w:tcPr>
            <w:tcW w:w="562" w:type="dxa"/>
          </w:tcPr>
          <w:p w14:paraId="05561796"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35</w:t>
            </w:r>
          </w:p>
        </w:tc>
        <w:tc>
          <w:tcPr>
            <w:tcW w:w="7573" w:type="dxa"/>
            <w:vAlign w:val="center"/>
          </w:tcPr>
          <w:p w14:paraId="52D38E36"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420CA8" w:rsidRPr="00BB70EE">
              <w:rPr>
                <w:rFonts w:cs="Times New Roman"/>
                <w:bCs/>
                <w:sz w:val="28"/>
                <w:szCs w:val="28"/>
              </w:rPr>
              <w:t>«Так ли это звучит?»</w:t>
            </w:r>
            <w:r w:rsidR="00AF2711" w:rsidRPr="00BB70EE">
              <w:rPr>
                <w:rFonts w:cs="Times New Roman"/>
                <w:bCs/>
                <w:sz w:val="28"/>
                <w:szCs w:val="28"/>
              </w:rPr>
              <w:t>.</w:t>
            </w:r>
          </w:p>
        </w:tc>
        <w:tc>
          <w:tcPr>
            <w:tcW w:w="1134" w:type="dxa"/>
          </w:tcPr>
          <w:p w14:paraId="19039AB7"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12497348" w14:textId="77777777" w:rsidTr="003701B3">
        <w:tc>
          <w:tcPr>
            <w:tcW w:w="562" w:type="dxa"/>
          </w:tcPr>
          <w:p w14:paraId="229696A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36</w:t>
            </w:r>
          </w:p>
        </w:tc>
        <w:tc>
          <w:tcPr>
            <w:tcW w:w="7573" w:type="dxa"/>
            <w:vAlign w:val="center"/>
          </w:tcPr>
          <w:p w14:paraId="061DCD00"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420CA8" w:rsidRPr="00BB70EE">
              <w:rPr>
                <w:rFonts w:cs="Times New Roman"/>
                <w:sz w:val="28"/>
                <w:szCs w:val="28"/>
              </w:rPr>
              <w:t>«На что это похоже?»</w:t>
            </w:r>
            <w:r w:rsidR="00AF2711" w:rsidRPr="00BB70EE">
              <w:rPr>
                <w:rFonts w:cs="Times New Roman"/>
                <w:sz w:val="28"/>
                <w:szCs w:val="28"/>
              </w:rPr>
              <w:t>.</w:t>
            </w:r>
          </w:p>
        </w:tc>
        <w:tc>
          <w:tcPr>
            <w:tcW w:w="1134" w:type="dxa"/>
          </w:tcPr>
          <w:p w14:paraId="404E2E0D"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73B436FB" w14:textId="77777777" w:rsidTr="003701B3">
        <w:tc>
          <w:tcPr>
            <w:tcW w:w="562" w:type="dxa"/>
          </w:tcPr>
          <w:p w14:paraId="26D83A5E"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37</w:t>
            </w:r>
          </w:p>
        </w:tc>
        <w:tc>
          <w:tcPr>
            <w:tcW w:w="7573" w:type="dxa"/>
            <w:vAlign w:val="center"/>
          </w:tcPr>
          <w:p w14:paraId="5043FE3E"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420CA8" w:rsidRPr="00BB70EE">
              <w:rPr>
                <w:rStyle w:val="a6"/>
                <w:rFonts w:cs="Times New Roman"/>
                <w:b w:val="0"/>
                <w:sz w:val="28"/>
                <w:szCs w:val="28"/>
              </w:rPr>
              <w:t>«Звуки на улице»</w:t>
            </w:r>
            <w:r w:rsidR="00AF2711" w:rsidRPr="00BB70EE">
              <w:rPr>
                <w:rStyle w:val="a6"/>
                <w:rFonts w:cs="Times New Roman"/>
                <w:b w:val="0"/>
                <w:sz w:val="28"/>
                <w:szCs w:val="28"/>
              </w:rPr>
              <w:t>.</w:t>
            </w:r>
          </w:p>
        </w:tc>
        <w:tc>
          <w:tcPr>
            <w:tcW w:w="1134" w:type="dxa"/>
          </w:tcPr>
          <w:p w14:paraId="5B7D5F0C"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B051603" w14:textId="77777777" w:rsidTr="003701B3">
        <w:tc>
          <w:tcPr>
            <w:tcW w:w="562" w:type="dxa"/>
          </w:tcPr>
          <w:p w14:paraId="63AE436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38</w:t>
            </w:r>
          </w:p>
        </w:tc>
        <w:tc>
          <w:tcPr>
            <w:tcW w:w="7573" w:type="dxa"/>
            <w:vAlign w:val="center"/>
          </w:tcPr>
          <w:p w14:paraId="2F5CA8F3" w14:textId="77777777" w:rsidR="00595BA0" w:rsidRPr="00BB70EE" w:rsidRDefault="00420CA8" w:rsidP="003701B3">
            <w:pPr>
              <w:rPr>
                <w:rFonts w:eastAsia="Times New Roman" w:cs="Times New Roman"/>
                <w:sz w:val="28"/>
                <w:szCs w:val="28"/>
              </w:rPr>
            </w:pPr>
            <w:r w:rsidRPr="00BB70EE">
              <w:rPr>
                <w:rFonts w:cs="Times New Roman"/>
                <w:sz w:val="28"/>
                <w:szCs w:val="28"/>
              </w:rPr>
              <w:t>Развитие общей и мелкой моторики, координации движения. «Тряпичная кукла».</w:t>
            </w:r>
          </w:p>
        </w:tc>
        <w:tc>
          <w:tcPr>
            <w:tcW w:w="1134" w:type="dxa"/>
          </w:tcPr>
          <w:p w14:paraId="10CA46A6" w14:textId="77777777" w:rsidR="00595BA0" w:rsidRPr="00BB70EE" w:rsidRDefault="00420CA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DC5609C" w14:textId="77777777" w:rsidTr="003701B3">
        <w:tc>
          <w:tcPr>
            <w:tcW w:w="562" w:type="dxa"/>
          </w:tcPr>
          <w:p w14:paraId="4D2A4469"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39</w:t>
            </w:r>
          </w:p>
        </w:tc>
        <w:tc>
          <w:tcPr>
            <w:tcW w:w="7573" w:type="dxa"/>
            <w:vAlign w:val="center"/>
          </w:tcPr>
          <w:p w14:paraId="698F4962"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AF2711" w:rsidRPr="00BB70EE">
              <w:rPr>
                <w:rStyle w:val="a6"/>
                <w:rFonts w:cs="Times New Roman"/>
                <w:b w:val="0"/>
                <w:sz w:val="28"/>
                <w:szCs w:val="28"/>
              </w:rPr>
              <w:t>«Сверху – снизу и справа – слева».</w:t>
            </w:r>
          </w:p>
        </w:tc>
        <w:tc>
          <w:tcPr>
            <w:tcW w:w="1134" w:type="dxa"/>
          </w:tcPr>
          <w:p w14:paraId="38FF1B41" w14:textId="77777777" w:rsidR="00595BA0" w:rsidRPr="00BB70EE" w:rsidRDefault="00AF2711"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4E34009E" w14:textId="77777777" w:rsidTr="003701B3">
        <w:tc>
          <w:tcPr>
            <w:tcW w:w="562" w:type="dxa"/>
          </w:tcPr>
          <w:p w14:paraId="08180BE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40</w:t>
            </w:r>
          </w:p>
        </w:tc>
        <w:tc>
          <w:tcPr>
            <w:tcW w:w="7573" w:type="dxa"/>
            <w:vAlign w:val="center"/>
          </w:tcPr>
          <w:p w14:paraId="1D8D5E7C"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AF2711" w:rsidRPr="00BB70EE">
              <w:rPr>
                <w:rFonts w:eastAsia="Times New Roman" w:cs="Times New Roman"/>
                <w:sz w:val="28"/>
                <w:szCs w:val="28"/>
              </w:rPr>
              <w:t>«</w:t>
            </w:r>
            <w:r w:rsidR="00AF2711" w:rsidRPr="00BB70EE">
              <w:rPr>
                <w:rFonts w:cs="Times New Roman"/>
                <w:sz w:val="28"/>
                <w:szCs w:val="28"/>
              </w:rPr>
              <w:t>Счет на слух».</w:t>
            </w:r>
          </w:p>
        </w:tc>
        <w:tc>
          <w:tcPr>
            <w:tcW w:w="1134" w:type="dxa"/>
          </w:tcPr>
          <w:p w14:paraId="536E6C0D" w14:textId="77777777" w:rsidR="00595BA0" w:rsidRPr="00BB70EE" w:rsidRDefault="00AF2711"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03A80F27" w14:textId="77777777" w:rsidTr="003701B3">
        <w:tc>
          <w:tcPr>
            <w:tcW w:w="562" w:type="dxa"/>
          </w:tcPr>
          <w:p w14:paraId="3C089BB2"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41</w:t>
            </w:r>
          </w:p>
        </w:tc>
        <w:tc>
          <w:tcPr>
            <w:tcW w:w="7573" w:type="dxa"/>
            <w:vAlign w:val="center"/>
          </w:tcPr>
          <w:p w14:paraId="3149BD87"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AF2711" w:rsidRPr="00BB70EE">
              <w:rPr>
                <w:rFonts w:cs="Times New Roman"/>
                <w:sz w:val="28"/>
                <w:szCs w:val="28"/>
              </w:rPr>
              <w:t>«Найди пару».</w:t>
            </w:r>
          </w:p>
        </w:tc>
        <w:tc>
          <w:tcPr>
            <w:tcW w:w="1134" w:type="dxa"/>
          </w:tcPr>
          <w:p w14:paraId="74F8B0EB" w14:textId="77777777" w:rsidR="00595BA0" w:rsidRPr="00BB70EE" w:rsidRDefault="00AF2711"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AE2D09E" w14:textId="77777777" w:rsidTr="003701B3">
        <w:trPr>
          <w:trHeight w:val="335"/>
        </w:trPr>
        <w:tc>
          <w:tcPr>
            <w:tcW w:w="562" w:type="dxa"/>
          </w:tcPr>
          <w:p w14:paraId="6159EE4F"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lastRenderedPageBreak/>
              <w:t>42</w:t>
            </w:r>
          </w:p>
        </w:tc>
        <w:tc>
          <w:tcPr>
            <w:tcW w:w="7573" w:type="dxa"/>
            <w:vAlign w:val="center"/>
          </w:tcPr>
          <w:p w14:paraId="52182DCE"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AF2711" w:rsidRPr="00BB70EE">
              <w:rPr>
                <w:rFonts w:eastAsia="Times New Roman" w:cs="Times New Roman"/>
                <w:sz w:val="28"/>
                <w:szCs w:val="28"/>
              </w:rPr>
              <w:t>«Что здесь спряталось?» («зашумлённые» изображения»).</w:t>
            </w:r>
          </w:p>
        </w:tc>
        <w:tc>
          <w:tcPr>
            <w:tcW w:w="1134" w:type="dxa"/>
          </w:tcPr>
          <w:p w14:paraId="04A22144" w14:textId="77777777" w:rsidR="00595BA0" w:rsidRPr="00BB70EE" w:rsidRDefault="00AF2711"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700DBAB4" w14:textId="77777777" w:rsidTr="003701B3">
        <w:tc>
          <w:tcPr>
            <w:tcW w:w="562" w:type="dxa"/>
          </w:tcPr>
          <w:p w14:paraId="4A6A2FF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43</w:t>
            </w:r>
          </w:p>
        </w:tc>
        <w:tc>
          <w:tcPr>
            <w:tcW w:w="7573" w:type="dxa"/>
            <w:vAlign w:val="center"/>
          </w:tcPr>
          <w:p w14:paraId="66BEE627"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AF2711" w:rsidRPr="00BB70EE">
              <w:rPr>
                <w:rFonts w:cs="Times New Roman"/>
                <w:sz w:val="28"/>
                <w:szCs w:val="28"/>
              </w:rPr>
              <w:t>«Что забыл дорисовать художник?».</w:t>
            </w:r>
          </w:p>
        </w:tc>
        <w:tc>
          <w:tcPr>
            <w:tcW w:w="1134" w:type="dxa"/>
          </w:tcPr>
          <w:p w14:paraId="449054B0" w14:textId="77777777" w:rsidR="00595BA0" w:rsidRPr="00BB70EE" w:rsidRDefault="00AF2711"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45CB3AED" w14:textId="77777777" w:rsidTr="003701B3">
        <w:tc>
          <w:tcPr>
            <w:tcW w:w="562" w:type="dxa"/>
          </w:tcPr>
          <w:p w14:paraId="59C0724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44</w:t>
            </w:r>
          </w:p>
        </w:tc>
        <w:tc>
          <w:tcPr>
            <w:tcW w:w="7573" w:type="dxa"/>
            <w:vAlign w:val="center"/>
          </w:tcPr>
          <w:p w14:paraId="46EC83AD"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D45A2D" w:rsidRPr="00BB70EE">
              <w:rPr>
                <w:rFonts w:cs="Times New Roman"/>
                <w:sz w:val="28"/>
                <w:szCs w:val="28"/>
              </w:rPr>
              <w:t>«Найди такую же фигуру».</w:t>
            </w:r>
          </w:p>
        </w:tc>
        <w:tc>
          <w:tcPr>
            <w:tcW w:w="1134" w:type="dxa"/>
          </w:tcPr>
          <w:p w14:paraId="7A84700A" w14:textId="77777777" w:rsidR="00595BA0" w:rsidRPr="00BB70EE" w:rsidRDefault="00D45A2D"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97E4939" w14:textId="77777777" w:rsidTr="003701B3">
        <w:tc>
          <w:tcPr>
            <w:tcW w:w="562" w:type="dxa"/>
          </w:tcPr>
          <w:p w14:paraId="20A0635A"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45</w:t>
            </w:r>
          </w:p>
        </w:tc>
        <w:tc>
          <w:tcPr>
            <w:tcW w:w="7573" w:type="dxa"/>
            <w:vAlign w:val="center"/>
          </w:tcPr>
          <w:p w14:paraId="44103196"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C51ACA" w:rsidRPr="00BB70EE">
              <w:rPr>
                <w:rFonts w:cs="Times New Roman"/>
                <w:sz w:val="28"/>
                <w:szCs w:val="28"/>
              </w:rPr>
              <w:t>«Сложи картинку».</w:t>
            </w:r>
          </w:p>
        </w:tc>
        <w:tc>
          <w:tcPr>
            <w:tcW w:w="1134" w:type="dxa"/>
          </w:tcPr>
          <w:p w14:paraId="3C4B22AE"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F60B0C1" w14:textId="77777777" w:rsidTr="003701B3">
        <w:tc>
          <w:tcPr>
            <w:tcW w:w="562" w:type="dxa"/>
          </w:tcPr>
          <w:p w14:paraId="6CCBEBA4"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46</w:t>
            </w:r>
          </w:p>
        </w:tc>
        <w:tc>
          <w:tcPr>
            <w:tcW w:w="7573" w:type="dxa"/>
            <w:vAlign w:val="center"/>
          </w:tcPr>
          <w:p w14:paraId="661BEDE8"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C51ACA" w:rsidRPr="00BB70EE">
              <w:rPr>
                <w:rFonts w:cs="Times New Roman"/>
                <w:sz w:val="28"/>
                <w:szCs w:val="28"/>
              </w:rPr>
              <w:t>«Дорисуй картинку и раскрась».</w:t>
            </w:r>
          </w:p>
        </w:tc>
        <w:tc>
          <w:tcPr>
            <w:tcW w:w="1134" w:type="dxa"/>
          </w:tcPr>
          <w:p w14:paraId="5882DCE2"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C3FF98D" w14:textId="77777777" w:rsidTr="003701B3">
        <w:tc>
          <w:tcPr>
            <w:tcW w:w="562" w:type="dxa"/>
          </w:tcPr>
          <w:p w14:paraId="2B69B01C"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47</w:t>
            </w:r>
          </w:p>
        </w:tc>
        <w:tc>
          <w:tcPr>
            <w:tcW w:w="7573" w:type="dxa"/>
            <w:vAlign w:val="center"/>
          </w:tcPr>
          <w:p w14:paraId="1095ED67"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C51ACA" w:rsidRPr="00BB70EE">
              <w:rPr>
                <w:rStyle w:val="a6"/>
                <w:rFonts w:cs="Times New Roman"/>
                <w:b w:val="0"/>
                <w:sz w:val="28"/>
                <w:szCs w:val="28"/>
              </w:rPr>
              <w:t>«Соотнеси предметы».</w:t>
            </w:r>
          </w:p>
        </w:tc>
        <w:tc>
          <w:tcPr>
            <w:tcW w:w="1134" w:type="dxa"/>
          </w:tcPr>
          <w:p w14:paraId="62C149FA"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7FBB66C" w14:textId="77777777" w:rsidTr="003701B3">
        <w:tc>
          <w:tcPr>
            <w:tcW w:w="562" w:type="dxa"/>
          </w:tcPr>
          <w:p w14:paraId="2D55681F"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48</w:t>
            </w:r>
          </w:p>
        </w:tc>
        <w:tc>
          <w:tcPr>
            <w:tcW w:w="7573" w:type="dxa"/>
            <w:vAlign w:val="center"/>
          </w:tcPr>
          <w:p w14:paraId="40883531" w14:textId="77777777" w:rsidR="00595BA0" w:rsidRPr="00BB70EE" w:rsidRDefault="006E5BAF" w:rsidP="003701B3">
            <w:pPr>
              <w:rPr>
                <w:rFonts w:eastAsia="Times New Roman" w:cs="Times New Roman"/>
                <w:sz w:val="28"/>
                <w:szCs w:val="28"/>
              </w:rPr>
            </w:pPr>
            <w:r w:rsidRPr="00BB70EE">
              <w:rPr>
                <w:rFonts w:cs="Times New Roman"/>
                <w:sz w:val="28"/>
                <w:szCs w:val="28"/>
              </w:rPr>
              <w:t xml:space="preserve">Дидактическая игра </w:t>
            </w:r>
            <w:r w:rsidR="00C51ACA" w:rsidRPr="00BB70EE">
              <w:rPr>
                <w:rFonts w:cs="Times New Roman"/>
                <w:sz w:val="28"/>
                <w:szCs w:val="28"/>
              </w:rPr>
              <w:t>«Разрезные картинки».</w:t>
            </w:r>
          </w:p>
        </w:tc>
        <w:tc>
          <w:tcPr>
            <w:tcW w:w="1134" w:type="dxa"/>
          </w:tcPr>
          <w:p w14:paraId="446D8107"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595BA0" w:rsidRPr="00BB70EE" w14:paraId="7309B4DE" w14:textId="77777777" w:rsidTr="003701B3">
        <w:tc>
          <w:tcPr>
            <w:tcW w:w="562" w:type="dxa"/>
          </w:tcPr>
          <w:p w14:paraId="4E920EA5"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49</w:t>
            </w:r>
          </w:p>
        </w:tc>
        <w:tc>
          <w:tcPr>
            <w:tcW w:w="7573" w:type="dxa"/>
          </w:tcPr>
          <w:p w14:paraId="5448BFBC" w14:textId="77777777" w:rsidR="00595BA0" w:rsidRPr="00BB70EE" w:rsidRDefault="006E5BAF" w:rsidP="003701B3">
            <w:pPr>
              <w:snapToGrid w:val="0"/>
              <w:rPr>
                <w:rStyle w:val="FontStyle19"/>
                <w:sz w:val="28"/>
                <w:szCs w:val="28"/>
              </w:rPr>
            </w:pPr>
            <w:r w:rsidRPr="00BB70EE">
              <w:rPr>
                <w:rFonts w:cs="Times New Roman"/>
                <w:sz w:val="28"/>
                <w:szCs w:val="28"/>
              </w:rPr>
              <w:t xml:space="preserve">Дидактическая игра </w:t>
            </w:r>
            <w:r w:rsidR="00C51ACA" w:rsidRPr="00BB70EE">
              <w:rPr>
                <w:rFonts w:cs="Times New Roman"/>
                <w:sz w:val="28"/>
                <w:szCs w:val="28"/>
              </w:rPr>
              <w:t>«Точечный рисунок».</w:t>
            </w:r>
          </w:p>
        </w:tc>
        <w:tc>
          <w:tcPr>
            <w:tcW w:w="1134" w:type="dxa"/>
          </w:tcPr>
          <w:p w14:paraId="05F06971"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2CC73EC" w14:textId="77777777" w:rsidTr="003701B3">
        <w:tc>
          <w:tcPr>
            <w:tcW w:w="562" w:type="dxa"/>
          </w:tcPr>
          <w:p w14:paraId="566C97EA"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50</w:t>
            </w:r>
          </w:p>
        </w:tc>
        <w:tc>
          <w:tcPr>
            <w:tcW w:w="7573" w:type="dxa"/>
          </w:tcPr>
          <w:p w14:paraId="1F0CE22C" w14:textId="77777777" w:rsidR="00595BA0" w:rsidRPr="00BB70EE" w:rsidRDefault="006E5BAF" w:rsidP="003701B3">
            <w:pPr>
              <w:snapToGrid w:val="0"/>
              <w:rPr>
                <w:rStyle w:val="FontStyle19"/>
                <w:sz w:val="28"/>
                <w:szCs w:val="28"/>
              </w:rPr>
            </w:pPr>
            <w:r w:rsidRPr="00BB70EE">
              <w:rPr>
                <w:rFonts w:cs="Times New Roman"/>
                <w:sz w:val="28"/>
                <w:szCs w:val="28"/>
              </w:rPr>
              <w:t xml:space="preserve">Дидактическая игра </w:t>
            </w:r>
            <w:r w:rsidR="00C51ACA" w:rsidRPr="00BB70EE">
              <w:rPr>
                <w:rFonts w:cs="Times New Roman"/>
                <w:sz w:val="28"/>
                <w:szCs w:val="28"/>
              </w:rPr>
              <w:t>«Половинки»</w:t>
            </w:r>
            <w:r w:rsidRPr="00BB70EE">
              <w:rPr>
                <w:rFonts w:cs="Times New Roman"/>
                <w:sz w:val="28"/>
                <w:szCs w:val="28"/>
              </w:rPr>
              <w:t>.</w:t>
            </w:r>
          </w:p>
        </w:tc>
        <w:tc>
          <w:tcPr>
            <w:tcW w:w="1134" w:type="dxa"/>
          </w:tcPr>
          <w:p w14:paraId="4C4D769E"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073364D3" w14:textId="77777777" w:rsidTr="003701B3">
        <w:tc>
          <w:tcPr>
            <w:tcW w:w="562" w:type="dxa"/>
          </w:tcPr>
          <w:p w14:paraId="08880D7D"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51</w:t>
            </w:r>
          </w:p>
        </w:tc>
        <w:tc>
          <w:tcPr>
            <w:tcW w:w="7573" w:type="dxa"/>
          </w:tcPr>
          <w:p w14:paraId="667A2556" w14:textId="77777777" w:rsidR="00595BA0" w:rsidRPr="00BB70EE" w:rsidRDefault="00C51ACA" w:rsidP="003701B3">
            <w:pPr>
              <w:rPr>
                <w:rStyle w:val="FontStyle19"/>
                <w:rFonts w:eastAsia="Times New Roman"/>
                <w:b w:val="0"/>
                <w:bCs w:val="0"/>
                <w:sz w:val="28"/>
                <w:szCs w:val="28"/>
              </w:rPr>
            </w:pPr>
            <w:r w:rsidRPr="00BB70EE">
              <w:rPr>
                <w:rFonts w:eastAsia="Times New Roman" w:cs="Times New Roman"/>
                <w:sz w:val="28"/>
                <w:szCs w:val="28"/>
              </w:rPr>
              <w:t>Знакомство с характерными запахами отдельных реальных предметов и объектов живой и неживой природы, обозначение словом.</w:t>
            </w:r>
          </w:p>
        </w:tc>
        <w:tc>
          <w:tcPr>
            <w:tcW w:w="1134" w:type="dxa"/>
          </w:tcPr>
          <w:p w14:paraId="76F74588"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5A3285E" w14:textId="77777777" w:rsidTr="003701B3">
        <w:tc>
          <w:tcPr>
            <w:tcW w:w="562" w:type="dxa"/>
          </w:tcPr>
          <w:p w14:paraId="59AFB437"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52</w:t>
            </w:r>
          </w:p>
        </w:tc>
        <w:tc>
          <w:tcPr>
            <w:tcW w:w="7573" w:type="dxa"/>
          </w:tcPr>
          <w:p w14:paraId="44A17959" w14:textId="77777777" w:rsidR="00595BA0" w:rsidRPr="00BB70EE" w:rsidRDefault="00C51ACA" w:rsidP="003701B3">
            <w:pPr>
              <w:snapToGrid w:val="0"/>
              <w:rPr>
                <w:rStyle w:val="FontStyle19"/>
                <w:sz w:val="28"/>
                <w:szCs w:val="28"/>
              </w:rPr>
            </w:pPr>
            <w:r w:rsidRPr="00BB70EE">
              <w:rPr>
                <w:rFonts w:eastAsia="Times New Roman" w:cs="Times New Roman"/>
                <w:sz w:val="28"/>
                <w:szCs w:val="28"/>
              </w:rPr>
              <w:t>Сравнение разных запахов.</w:t>
            </w:r>
          </w:p>
        </w:tc>
        <w:tc>
          <w:tcPr>
            <w:tcW w:w="1134" w:type="dxa"/>
          </w:tcPr>
          <w:p w14:paraId="01B91D3C"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2110F718" w14:textId="77777777" w:rsidTr="003701B3">
        <w:tc>
          <w:tcPr>
            <w:tcW w:w="562" w:type="dxa"/>
          </w:tcPr>
          <w:p w14:paraId="4F506003"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53</w:t>
            </w:r>
          </w:p>
        </w:tc>
        <w:tc>
          <w:tcPr>
            <w:tcW w:w="7573" w:type="dxa"/>
          </w:tcPr>
          <w:p w14:paraId="598036F8" w14:textId="77777777" w:rsidR="00595BA0" w:rsidRPr="00BB70EE" w:rsidRDefault="006E5BAF" w:rsidP="003701B3">
            <w:pPr>
              <w:snapToGrid w:val="0"/>
              <w:rPr>
                <w:rStyle w:val="FontStyle19"/>
                <w:sz w:val="28"/>
                <w:szCs w:val="28"/>
              </w:rPr>
            </w:pPr>
            <w:r w:rsidRPr="00BB70EE">
              <w:rPr>
                <w:rFonts w:cs="Times New Roman"/>
                <w:sz w:val="28"/>
                <w:szCs w:val="28"/>
              </w:rPr>
              <w:t xml:space="preserve">Дидактическая игра </w:t>
            </w:r>
            <w:r w:rsidR="00C51ACA" w:rsidRPr="00BB70EE">
              <w:rPr>
                <w:rFonts w:cs="Times New Roman"/>
                <w:sz w:val="28"/>
                <w:szCs w:val="28"/>
              </w:rPr>
              <w:t>«Овощи и фрукты». Обоняние.</w:t>
            </w:r>
          </w:p>
        </w:tc>
        <w:tc>
          <w:tcPr>
            <w:tcW w:w="1134" w:type="dxa"/>
          </w:tcPr>
          <w:p w14:paraId="26C9A6CE"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7A5B602F" w14:textId="77777777" w:rsidTr="003701B3">
        <w:tc>
          <w:tcPr>
            <w:tcW w:w="562" w:type="dxa"/>
          </w:tcPr>
          <w:p w14:paraId="22E4076C"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54</w:t>
            </w:r>
          </w:p>
        </w:tc>
        <w:tc>
          <w:tcPr>
            <w:tcW w:w="7573" w:type="dxa"/>
          </w:tcPr>
          <w:p w14:paraId="20FD7A73" w14:textId="77777777" w:rsidR="00595BA0" w:rsidRPr="00BB70EE" w:rsidRDefault="006E5BAF" w:rsidP="003701B3">
            <w:pPr>
              <w:snapToGrid w:val="0"/>
              <w:rPr>
                <w:rStyle w:val="FontStyle19"/>
                <w:sz w:val="28"/>
                <w:szCs w:val="28"/>
              </w:rPr>
            </w:pPr>
            <w:r w:rsidRPr="00BB70EE">
              <w:rPr>
                <w:rFonts w:cs="Times New Roman"/>
                <w:sz w:val="28"/>
                <w:szCs w:val="28"/>
              </w:rPr>
              <w:t xml:space="preserve">Дидактическая игра </w:t>
            </w:r>
            <w:r w:rsidR="00C51ACA" w:rsidRPr="00BB70EE">
              <w:rPr>
                <w:rFonts w:eastAsia="Times New Roman" w:cs="Times New Roman"/>
                <w:sz w:val="28"/>
                <w:szCs w:val="28"/>
              </w:rPr>
              <w:t>«Коробочки с запахами».</w:t>
            </w:r>
          </w:p>
        </w:tc>
        <w:tc>
          <w:tcPr>
            <w:tcW w:w="1134" w:type="dxa"/>
          </w:tcPr>
          <w:p w14:paraId="374F5ACE"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6D990D0E" w14:textId="77777777" w:rsidTr="003701B3">
        <w:tc>
          <w:tcPr>
            <w:tcW w:w="562" w:type="dxa"/>
          </w:tcPr>
          <w:p w14:paraId="1E85D2A1"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55</w:t>
            </w:r>
          </w:p>
        </w:tc>
        <w:tc>
          <w:tcPr>
            <w:tcW w:w="7573" w:type="dxa"/>
          </w:tcPr>
          <w:p w14:paraId="0EEE1F2B" w14:textId="77777777" w:rsidR="00595BA0" w:rsidRPr="00BB70EE" w:rsidRDefault="00C51ACA" w:rsidP="003701B3">
            <w:pPr>
              <w:snapToGrid w:val="0"/>
              <w:rPr>
                <w:rStyle w:val="FontStyle19"/>
                <w:sz w:val="28"/>
                <w:szCs w:val="28"/>
              </w:rPr>
            </w:pPr>
            <w:r w:rsidRPr="00BB70EE">
              <w:rPr>
                <w:rStyle w:val="FontStyle19"/>
                <w:b w:val="0"/>
                <w:sz w:val="28"/>
                <w:szCs w:val="28"/>
              </w:rPr>
              <w:t>Знакомство с понятием «вкус».</w:t>
            </w:r>
          </w:p>
        </w:tc>
        <w:tc>
          <w:tcPr>
            <w:tcW w:w="1134" w:type="dxa"/>
          </w:tcPr>
          <w:p w14:paraId="602E5C55"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300BA7FD" w14:textId="77777777" w:rsidTr="003701B3">
        <w:tc>
          <w:tcPr>
            <w:tcW w:w="562" w:type="dxa"/>
          </w:tcPr>
          <w:p w14:paraId="2396CCAC"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56</w:t>
            </w:r>
          </w:p>
        </w:tc>
        <w:tc>
          <w:tcPr>
            <w:tcW w:w="7573" w:type="dxa"/>
          </w:tcPr>
          <w:p w14:paraId="6B369C40" w14:textId="77777777" w:rsidR="00595BA0" w:rsidRPr="00BB70EE" w:rsidRDefault="00C51ACA" w:rsidP="003701B3">
            <w:pPr>
              <w:rPr>
                <w:rStyle w:val="FontStyle19"/>
                <w:rFonts w:eastAsia="Times New Roman"/>
                <w:b w:val="0"/>
                <w:bCs w:val="0"/>
                <w:color w:val="000000"/>
                <w:sz w:val="28"/>
                <w:szCs w:val="28"/>
              </w:rPr>
            </w:pPr>
            <w:r w:rsidRPr="00BB70EE">
              <w:rPr>
                <w:rFonts w:eastAsia="Times New Roman" w:cs="Times New Roman"/>
                <w:color w:val="000000"/>
                <w:sz w:val="28"/>
                <w:szCs w:val="28"/>
              </w:rPr>
              <w:t>Различение продуктов по вкусовым качествам (горький, сладкий).</w:t>
            </w:r>
          </w:p>
        </w:tc>
        <w:tc>
          <w:tcPr>
            <w:tcW w:w="1134" w:type="dxa"/>
          </w:tcPr>
          <w:p w14:paraId="2915452D"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5EDE48FB" w14:textId="77777777" w:rsidTr="003701B3">
        <w:tc>
          <w:tcPr>
            <w:tcW w:w="562" w:type="dxa"/>
          </w:tcPr>
          <w:p w14:paraId="4A386A2E"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57</w:t>
            </w:r>
          </w:p>
        </w:tc>
        <w:tc>
          <w:tcPr>
            <w:tcW w:w="7573" w:type="dxa"/>
          </w:tcPr>
          <w:p w14:paraId="714E354F" w14:textId="77777777" w:rsidR="00595BA0" w:rsidRPr="00BB70EE" w:rsidRDefault="00C51ACA" w:rsidP="003701B3">
            <w:pPr>
              <w:snapToGrid w:val="0"/>
              <w:rPr>
                <w:rStyle w:val="FontStyle19"/>
                <w:b w:val="0"/>
                <w:sz w:val="28"/>
                <w:szCs w:val="28"/>
              </w:rPr>
            </w:pPr>
            <w:r w:rsidRPr="00BB70EE">
              <w:rPr>
                <w:rFonts w:eastAsia="Times New Roman" w:cs="Times New Roman"/>
                <w:color w:val="000000"/>
                <w:sz w:val="28"/>
                <w:szCs w:val="28"/>
              </w:rPr>
              <w:t>Различение продуктов по вкусовым качествам (кислый, соленый).</w:t>
            </w:r>
          </w:p>
        </w:tc>
        <w:tc>
          <w:tcPr>
            <w:tcW w:w="1134" w:type="dxa"/>
          </w:tcPr>
          <w:p w14:paraId="6060064B" w14:textId="77777777" w:rsidR="00595BA0" w:rsidRPr="00BB70EE" w:rsidRDefault="00C51AC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18024ED9" w14:textId="77777777" w:rsidTr="003701B3">
        <w:tc>
          <w:tcPr>
            <w:tcW w:w="562" w:type="dxa"/>
          </w:tcPr>
          <w:p w14:paraId="10A2A7F1"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58</w:t>
            </w:r>
          </w:p>
        </w:tc>
        <w:tc>
          <w:tcPr>
            <w:tcW w:w="7573" w:type="dxa"/>
          </w:tcPr>
          <w:p w14:paraId="4B118B76" w14:textId="77777777" w:rsidR="00595BA0" w:rsidRPr="00BB70EE" w:rsidRDefault="00E40F1F" w:rsidP="003701B3">
            <w:pPr>
              <w:snapToGrid w:val="0"/>
              <w:rPr>
                <w:rStyle w:val="FontStyle19"/>
                <w:b w:val="0"/>
                <w:sz w:val="28"/>
                <w:szCs w:val="28"/>
              </w:rPr>
            </w:pPr>
            <w:r w:rsidRPr="00BB70EE">
              <w:rPr>
                <w:rFonts w:eastAsia="Times New Roman" w:cs="Times New Roman"/>
                <w:color w:val="000000"/>
                <w:sz w:val="28"/>
                <w:szCs w:val="28"/>
              </w:rPr>
              <w:t>Различные продуктов по консистенции (жидкий, вязкий).</w:t>
            </w:r>
          </w:p>
        </w:tc>
        <w:tc>
          <w:tcPr>
            <w:tcW w:w="1134" w:type="dxa"/>
          </w:tcPr>
          <w:p w14:paraId="7B200F92" w14:textId="77777777" w:rsidR="00595BA0" w:rsidRPr="00BB70EE" w:rsidRDefault="00E40F1F"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46EFC506" w14:textId="77777777" w:rsidTr="003701B3">
        <w:tc>
          <w:tcPr>
            <w:tcW w:w="562" w:type="dxa"/>
          </w:tcPr>
          <w:p w14:paraId="2B97A995"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59</w:t>
            </w:r>
          </w:p>
        </w:tc>
        <w:tc>
          <w:tcPr>
            <w:tcW w:w="7573" w:type="dxa"/>
          </w:tcPr>
          <w:p w14:paraId="74518F4B" w14:textId="77777777" w:rsidR="00595BA0" w:rsidRPr="00BB70EE" w:rsidRDefault="00E40F1F" w:rsidP="003701B3">
            <w:pPr>
              <w:rPr>
                <w:rStyle w:val="FontStyle19"/>
                <w:rFonts w:eastAsia="Times New Roman"/>
                <w:b w:val="0"/>
                <w:bCs w:val="0"/>
                <w:color w:val="000000"/>
                <w:sz w:val="28"/>
                <w:szCs w:val="28"/>
              </w:rPr>
            </w:pPr>
            <w:r w:rsidRPr="00BB70EE">
              <w:rPr>
                <w:rFonts w:eastAsia="Times New Roman" w:cs="Times New Roman"/>
                <w:color w:val="000000"/>
                <w:sz w:val="28"/>
                <w:szCs w:val="28"/>
              </w:rPr>
              <w:t>Различные продуктов по консистенции (твердый, сыпучий).</w:t>
            </w:r>
          </w:p>
        </w:tc>
        <w:tc>
          <w:tcPr>
            <w:tcW w:w="1134" w:type="dxa"/>
          </w:tcPr>
          <w:p w14:paraId="77F32C19" w14:textId="77777777" w:rsidR="00595BA0" w:rsidRPr="00BB70EE" w:rsidRDefault="00E40F1F"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595BA0" w:rsidRPr="00BB70EE" w14:paraId="45004278" w14:textId="77777777" w:rsidTr="003701B3">
        <w:tc>
          <w:tcPr>
            <w:tcW w:w="562" w:type="dxa"/>
          </w:tcPr>
          <w:p w14:paraId="77666073" w14:textId="77777777" w:rsidR="00595BA0" w:rsidRPr="00BB70EE" w:rsidRDefault="00595BA0" w:rsidP="003701B3">
            <w:pPr>
              <w:snapToGrid w:val="0"/>
              <w:jc w:val="center"/>
              <w:rPr>
                <w:rFonts w:eastAsia="Times New Roman" w:cs="Times New Roman"/>
                <w:bCs/>
                <w:sz w:val="28"/>
                <w:szCs w:val="28"/>
              </w:rPr>
            </w:pPr>
            <w:r w:rsidRPr="00BB70EE">
              <w:rPr>
                <w:rFonts w:eastAsia="Times New Roman" w:cs="Times New Roman"/>
                <w:bCs/>
                <w:sz w:val="28"/>
                <w:szCs w:val="28"/>
              </w:rPr>
              <w:t>60</w:t>
            </w:r>
          </w:p>
        </w:tc>
        <w:tc>
          <w:tcPr>
            <w:tcW w:w="7573" w:type="dxa"/>
          </w:tcPr>
          <w:p w14:paraId="2D8F23D9" w14:textId="77777777" w:rsidR="00595BA0" w:rsidRPr="00BB70EE" w:rsidRDefault="00E40F1F" w:rsidP="003701B3">
            <w:pPr>
              <w:rPr>
                <w:rStyle w:val="FontStyle19"/>
                <w:rFonts w:eastAsia="Times New Roman"/>
                <w:b w:val="0"/>
                <w:bCs w:val="0"/>
                <w:color w:val="000000"/>
                <w:sz w:val="28"/>
                <w:szCs w:val="28"/>
              </w:rPr>
            </w:pPr>
            <w:r w:rsidRPr="00BB70EE">
              <w:rPr>
                <w:rFonts w:eastAsia="Times New Roman" w:cs="Times New Roman"/>
                <w:color w:val="000000"/>
                <w:sz w:val="28"/>
                <w:szCs w:val="28"/>
              </w:rPr>
              <w:t>Узнавание (различение) основных вкусовых качеств продуктов.</w:t>
            </w:r>
          </w:p>
        </w:tc>
        <w:tc>
          <w:tcPr>
            <w:tcW w:w="1134" w:type="dxa"/>
          </w:tcPr>
          <w:p w14:paraId="675F1046" w14:textId="77777777" w:rsidR="00595BA0" w:rsidRPr="00BB70EE" w:rsidRDefault="00E40F1F"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bl>
    <w:p w14:paraId="3602C4CB" w14:textId="77777777" w:rsidR="00595BA0" w:rsidRPr="00BB70EE" w:rsidRDefault="00595BA0" w:rsidP="00595BA0">
      <w:pPr>
        <w:rPr>
          <w:rFonts w:eastAsia="Times New Roman" w:cs="Times New Roman"/>
          <w:sz w:val="28"/>
          <w:szCs w:val="28"/>
        </w:rPr>
      </w:pPr>
    </w:p>
    <w:p w14:paraId="2344795D" w14:textId="77777777" w:rsidR="00844DB3" w:rsidRPr="00BB70EE" w:rsidRDefault="00844DB3" w:rsidP="00844DB3">
      <w:pPr>
        <w:widowControl/>
        <w:suppressAutoHyphens w:val="0"/>
        <w:jc w:val="center"/>
        <w:rPr>
          <w:rFonts w:eastAsia="Times New Roman" w:cs="Times New Roman"/>
          <w:b/>
          <w:kern w:val="0"/>
          <w:sz w:val="28"/>
          <w:szCs w:val="28"/>
          <w:lang w:eastAsia="en-US" w:bidi="ar-SA"/>
        </w:rPr>
      </w:pPr>
      <w:r w:rsidRPr="00BB70EE">
        <w:rPr>
          <w:rFonts w:eastAsia="Times New Roman" w:cs="Times New Roman"/>
          <w:b/>
          <w:kern w:val="0"/>
          <w:sz w:val="28"/>
          <w:szCs w:val="28"/>
          <w:lang w:eastAsia="en-US" w:bidi="ar-SA"/>
        </w:rPr>
        <w:t>Тематическое планирование</w:t>
      </w:r>
    </w:p>
    <w:p w14:paraId="14F0A18E" w14:textId="77777777" w:rsidR="00844DB3" w:rsidRPr="00BB70EE" w:rsidRDefault="00844DB3" w:rsidP="00844DB3">
      <w:pPr>
        <w:widowControl/>
        <w:suppressAutoHyphens w:val="0"/>
        <w:jc w:val="center"/>
        <w:rPr>
          <w:rFonts w:eastAsia="Times New Roman" w:cs="Times New Roman"/>
          <w:b/>
          <w:color w:val="000000"/>
          <w:kern w:val="0"/>
          <w:sz w:val="28"/>
          <w:szCs w:val="28"/>
          <w:lang w:eastAsia="en-US" w:bidi="ar-SA"/>
        </w:rPr>
      </w:pPr>
      <w:r w:rsidRPr="00BB70EE">
        <w:rPr>
          <w:rFonts w:eastAsia="Times New Roman" w:cs="Times New Roman"/>
          <w:b/>
          <w:color w:val="000000"/>
          <w:kern w:val="0"/>
          <w:sz w:val="28"/>
          <w:szCs w:val="28"/>
          <w:lang w:eastAsia="en-US" w:bidi="ar-SA"/>
        </w:rPr>
        <w:t>для 12 класса</w:t>
      </w:r>
    </w:p>
    <w:p w14:paraId="6E7283F9" w14:textId="77777777" w:rsidR="00595BA0" w:rsidRPr="00BB70EE" w:rsidRDefault="00595BA0" w:rsidP="00595BA0">
      <w:pPr>
        <w:rPr>
          <w:rFonts w:eastAsia="Times New Roman" w:cs="Times New Roman"/>
          <w:sz w:val="28"/>
          <w:szCs w:val="28"/>
        </w:rPr>
      </w:pPr>
    </w:p>
    <w:tbl>
      <w:tblPr>
        <w:tblpPr w:leftFromText="180" w:rightFromText="180" w:vertAnchor="text" w:tblpX="55" w:tblpY="1"/>
        <w:tblOverlap w:val="neve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7513"/>
        <w:gridCol w:w="1134"/>
      </w:tblGrid>
      <w:tr w:rsidR="00844DB3" w:rsidRPr="00BB70EE" w14:paraId="7042F152" w14:textId="77777777" w:rsidTr="003701B3">
        <w:tc>
          <w:tcPr>
            <w:tcW w:w="622" w:type="dxa"/>
          </w:tcPr>
          <w:p w14:paraId="3A3DDAEC" w14:textId="77777777" w:rsidR="00844DB3" w:rsidRPr="00BB70EE" w:rsidRDefault="00844DB3" w:rsidP="003701B3">
            <w:pPr>
              <w:snapToGrid w:val="0"/>
              <w:jc w:val="center"/>
              <w:rPr>
                <w:rFonts w:eastAsia="Times New Roman" w:cs="Times New Roman"/>
                <w:b/>
                <w:bCs/>
                <w:sz w:val="28"/>
                <w:szCs w:val="28"/>
              </w:rPr>
            </w:pPr>
            <w:r w:rsidRPr="00BB70EE">
              <w:rPr>
                <w:rFonts w:eastAsia="Times New Roman" w:cs="Times New Roman"/>
                <w:b/>
                <w:bCs/>
                <w:sz w:val="28"/>
                <w:szCs w:val="28"/>
              </w:rPr>
              <w:t>№ п/п</w:t>
            </w:r>
          </w:p>
        </w:tc>
        <w:tc>
          <w:tcPr>
            <w:tcW w:w="7513" w:type="dxa"/>
          </w:tcPr>
          <w:p w14:paraId="72046620" w14:textId="77777777" w:rsidR="00844DB3" w:rsidRPr="00BB70EE" w:rsidRDefault="00844DB3" w:rsidP="003701B3">
            <w:pPr>
              <w:snapToGrid w:val="0"/>
              <w:jc w:val="center"/>
              <w:rPr>
                <w:rFonts w:eastAsia="Times New Roman" w:cs="Times New Roman"/>
                <w:b/>
                <w:bCs/>
                <w:sz w:val="28"/>
                <w:szCs w:val="28"/>
              </w:rPr>
            </w:pPr>
            <w:r w:rsidRPr="00BB70EE">
              <w:rPr>
                <w:rFonts w:eastAsia="Times New Roman" w:cs="Times New Roman"/>
                <w:b/>
                <w:bCs/>
                <w:sz w:val="28"/>
                <w:szCs w:val="28"/>
              </w:rPr>
              <w:t>Тема</w:t>
            </w:r>
          </w:p>
        </w:tc>
        <w:tc>
          <w:tcPr>
            <w:tcW w:w="1134" w:type="dxa"/>
          </w:tcPr>
          <w:p w14:paraId="2DCEC406" w14:textId="77777777" w:rsidR="00844DB3" w:rsidRPr="00BB70EE" w:rsidRDefault="00844DB3" w:rsidP="003701B3">
            <w:pPr>
              <w:snapToGrid w:val="0"/>
              <w:jc w:val="center"/>
              <w:rPr>
                <w:rFonts w:eastAsia="Times New Roman" w:cs="Times New Roman"/>
                <w:b/>
                <w:bCs/>
                <w:sz w:val="28"/>
                <w:szCs w:val="28"/>
              </w:rPr>
            </w:pPr>
            <w:r w:rsidRPr="00BB70EE">
              <w:rPr>
                <w:rFonts w:eastAsia="Times New Roman" w:cs="Times New Roman"/>
                <w:b/>
                <w:bCs/>
                <w:sz w:val="28"/>
                <w:szCs w:val="28"/>
              </w:rPr>
              <w:t>Кол-во часов</w:t>
            </w:r>
          </w:p>
        </w:tc>
      </w:tr>
      <w:tr w:rsidR="00844DB3" w:rsidRPr="00BB70EE" w14:paraId="203A1448" w14:textId="77777777" w:rsidTr="003701B3">
        <w:trPr>
          <w:trHeight w:val="256"/>
        </w:trPr>
        <w:tc>
          <w:tcPr>
            <w:tcW w:w="622" w:type="dxa"/>
          </w:tcPr>
          <w:p w14:paraId="5330BA25"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c>
          <w:tcPr>
            <w:tcW w:w="7513" w:type="dxa"/>
          </w:tcPr>
          <w:p w14:paraId="0F61F1E4" w14:textId="77777777" w:rsidR="00844DB3" w:rsidRPr="00BB70EE" w:rsidRDefault="006A4788" w:rsidP="003701B3">
            <w:pPr>
              <w:snapToGrid w:val="0"/>
              <w:rPr>
                <w:rFonts w:eastAsia="Times New Roman" w:cs="Times New Roman"/>
                <w:bCs/>
                <w:sz w:val="28"/>
                <w:szCs w:val="28"/>
              </w:rPr>
            </w:pPr>
            <w:r w:rsidRPr="00BB70EE">
              <w:rPr>
                <w:rFonts w:cs="Times New Roman"/>
                <w:sz w:val="28"/>
                <w:szCs w:val="28"/>
              </w:rPr>
              <w:t>Первичное обследование.</w:t>
            </w:r>
          </w:p>
        </w:tc>
        <w:tc>
          <w:tcPr>
            <w:tcW w:w="1134" w:type="dxa"/>
          </w:tcPr>
          <w:p w14:paraId="3B896024" w14:textId="77777777" w:rsidR="00844DB3" w:rsidRPr="00BB70EE" w:rsidRDefault="00295D4D"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844DB3" w:rsidRPr="00BB70EE" w14:paraId="7FE38306" w14:textId="77777777" w:rsidTr="003701B3">
        <w:tc>
          <w:tcPr>
            <w:tcW w:w="622" w:type="dxa"/>
          </w:tcPr>
          <w:p w14:paraId="6F28C168"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2</w:t>
            </w:r>
          </w:p>
        </w:tc>
        <w:tc>
          <w:tcPr>
            <w:tcW w:w="7513" w:type="dxa"/>
            <w:vAlign w:val="center"/>
          </w:tcPr>
          <w:p w14:paraId="099095EA" w14:textId="77777777" w:rsidR="00844DB3" w:rsidRPr="00BB70EE" w:rsidRDefault="000A2EED" w:rsidP="003701B3">
            <w:pPr>
              <w:rPr>
                <w:rFonts w:eastAsia="Times New Roman" w:cs="Times New Roman"/>
                <w:sz w:val="28"/>
                <w:szCs w:val="28"/>
              </w:rPr>
            </w:pPr>
            <w:r w:rsidRPr="00BB70EE">
              <w:rPr>
                <w:rFonts w:cs="Times New Roman"/>
                <w:sz w:val="28"/>
                <w:szCs w:val="28"/>
              </w:rPr>
              <w:t xml:space="preserve">Дидактическая игра </w:t>
            </w:r>
            <w:r w:rsidR="006A4788" w:rsidRPr="00BB70EE">
              <w:rPr>
                <w:rFonts w:cs="Times New Roman"/>
                <w:sz w:val="28"/>
                <w:szCs w:val="28"/>
                <w:shd w:val="clear" w:color="auto" w:fill="FFFFFF"/>
              </w:rPr>
              <w:t>«</w:t>
            </w:r>
            <w:r w:rsidR="00844DB3" w:rsidRPr="00BB70EE">
              <w:rPr>
                <w:rFonts w:cs="Times New Roman"/>
                <w:sz w:val="28"/>
                <w:szCs w:val="28"/>
                <w:shd w:val="clear" w:color="auto" w:fill="FFFFFF"/>
              </w:rPr>
              <w:t>Рыбаки</w:t>
            </w:r>
            <w:r w:rsidR="006A4788" w:rsidRPr="00BB70EE">
              <w:rPr>
                <w:rFonts w:cs="Times New Roman"/>
                <w:sz w:val="28"/>
                <w:szCs w:val="28"/>
                <w:shd w:val="clear" w:color="auto" w:fill="FFFFFF"/>
              </w:rPr>
              <w:t>».</w:t>
            </w:r>
          </w:p>
        </w:tc>
        <w:tc>
          <w:tcPr>
            <w:tcW w:w="1134" w:type="dxa"/>
          </w:tcPr>
          <w:p w14:paraId="0AD3F17A"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2486B3BA" w14:textId="77777777" w:rsidTr="003701B3">
        <w:trPr>
          <w:trHeight w:val="167"/>
        </w:trPr>
        <w:tc>
          <w:tcPr>
            <w:tcW w:w="622" w:type="dxa"/>
          </w:tcPr>
          <w:p w14:paraId="562675BD"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3</w:t>
            </w:r>
          </w:p>
        </w:tc>
        <w:tc>
          <w:tcPr>
            <w:tcW w:w="7513" w:type="dxa"/>
            <w:vAlign w:val="center"/>
          </w:tcPr>
          <w:p w14:paraId="1C7FB78B" w14:textId="77777777" w:rsidR="00844DB3" w:rsidRPr="00BB70EE" w:rsidRDefault="000A2EED" w:rsidP="003701B3">
            <w:pPr>
              <w:rPr>
                <w:rFonts w:eastAsia="Times New Roman" w:cs="Times New Roman"/>
                <w:sz w:val="28"/>
                <w:szCs w:val="28"/>
              </w:rPr>
            </w:pPr>
            <w:r w:rsidRPr="00BB70EE">
              <w:rPr>
                <w:rFonts w:cs="Times New Roman"/>
                <w:sz w:val="28"/>
                <w:szCs w:val="28"/>
              </w:rPr>
              <w:t xml:space="preserve">Дидактическая игра </w:t>
            </w:r>
            <w:r w:rsidR="006A4788" w:rsidRPr="00BB70EE">
              <w:rPr>
                <w:rFonts w:cs="Times New Roman"/>
                <w:sz w:val="28"/>
                <w:szCs w:val="28"/>
                <w:shd w:val="clear" w:color="auto" w:fill="FFFFFF"/>
              </w:rPr>
              <w:t>«</w:t>
            </w:r>
            <w:r w:rsidR="00844DB3" w:rsidRPr="00BB70EE">
              <w:rPr>
                <w:rFonts w:cs="Times New Roman"/>
                <w:sz w:val="28"/>
                <w:szCs w:val="28"/>
                <w:shd w:val="clear" w:color="auto" w:fill="FFFFFF"/>
              </w:rPr>
              <w:t>Собираем ягоды</w:t>
            </w:r>
            <w:r w:rsidR="006A4788" w:rsidRPr="00BB70EE">
              <w:rPr>
                <w:rFonts w:cs="Times New Roman"/>
                <w:sz w:val="28"/>
                <w:szCs w:val="28"/>
                <w:shd w:val="clear" w:color="auto" w:fill="FFFFFF"/>
              </w:rPr>
              <w:t>».</w:t>
            </w:r>
          </w:p>
        </w:tc>
        <w:tc>
          <w:tcPr>
            <w:tcW w:w="1134" w:type="dxa"/>
          </w:tcPr>
          <w:p w14:paraId="6AB107D7"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419F8E71" w14:textId="77777777" w:rsidTr="003701B3">
        <w:trPr>
          <w:trHeight w:val="15"/>
        </w:trPr>
        <w:tc>
          <w:tcPr>
            <w:tcW w:w="622" w:type="dxa"/>
          </w:tcPr>
          <w:p w14:paraId="5EA99A45"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4</w:t>
            </w:r>
          </w:p>
        </w:tc>
        <w:tc>
          <w:tcPr>
            <w:tcW w:w="7513" w:type="dxa"/>
            <w:vAlign w:val="center"/>
          </w:tcPr>
          <w:p w14:paraId="2B902FA5" w14:textId="77777777" w:rsidR="00844DB3" w:rsidRPr="00BB70EE" w:rsidRDefault="000A2EED" w:rsidP="003701B3">
            <w:pPr>
              <w:rPr>
                <w:rFonts w:eastAsia="Times New Roman" w:cs="Times New Roman"/>
                <w:sz w:val="28"/>
                <w:szCs w:val="28"/>
              </w:rPr>
            </w:pPr>
            <w:r w:rsidRPr="00BB70EE">
              <w:rPr>
                <w:rFonts w:cs="Times New Roman"/>
                <w:sz w:val="28"/>
                <w:szCs w:val="28"/>
              </w:rPr>
              <w:t xml:space="preserve">Дидактическая игра </w:t>
            </w:r>
            <w:r w:rsidR="00844DB3" w:rsidRPr="00BB70EE">
              <w:rPr>
                <w:rFonts w:cs="Times New Roman"/>
                <w:sz w:val="28"/>
                <w:szCs w:val="28"/>
                <w:shd w:val="clear" w:color="auto" w:fill="FFFFFF"/>
              </w:rPr>
              <w:t>«Покажи и угадай» (имитация движений животных, оркестр)</w:t>
            </w:r>
            <w:r w:rsidR="006A4788" w:rsidRPr="00BB70EE">
              <w:rPr>
                <w:rFonts w:cs="Times New Roman"/>
                <w:sz w:val="28"/>
                <w:szCs w:val="28"/>
                <w:shd w:val="clear" w:color="auto" w:fill="FFFFFF"/>
              </w:rPr>
              <w:t>.</w:t>
            </w:r>
          </w:p>
        </w:tc>
        <w:tc>
          <w:tcPr>
            <w:tcW w:w="1134" w:type="dxa"/>
          </w:tcPr>
          <w:p w14:paraId="558099F7"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47928B29" w14:textId="77777777" w:rsidTr="003701B3">
        <w:trPr>
          <w:trHeight w:val="15"/>
        </w:trPr>
        <w:tc>
          <w:tcPr>
            <w:tcW w:w="622" w:type="dxa"/>
          </w:tcPr>
          <w:p w14:paraId="21286C9B"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lastRenderedPageBreak/>
              <w:t>5</w:t>
            </w:r>
          </w:p>
        </w:tc>
        <w:tc>
          <w:tcPr>
            <w:tcW w:w="7513" w:type="dxa"/>
            <w:vAlign w:val="center"/>
          </w:tcPr>
          <w:p w14:paraId="26DB2AD6" w14:textId="77777777" w:rsidR="00844DB3" w:rsidRPr="00BB70EE" w:rsidRDefault="000A2EED" w:rsidP="003701B3">
            <w:pPr>
              <w:rPr>
                <w:rFonts w:eastAsia="Times New Roman" w:cs="Times New Roman"/>
                <w:sz w:val="28"/>
                <w:szCs w:val="28"/>
              </w:rPr>
            </w:pPr>
            <w:r w:rsidRPr="00BB70EE">
              <w:rPr>
                <w:rFonts w:cs="Times New Roman"/>
                <w:sz w:val="28"/>
                <w:szCs w:val="28"/>
              </w:rPr>
              <w:t xml:space="preserve">Дидактическая игра </w:t>
            </w:r>
            <w:r w:rsidR="006A4788" w:rsidRPr="00BB70EE">
              <w:rPr>
                <w:rFonts w:cs="Times New Roman"/>
                <w:sz w:val="28"/>
                <w:szCs w:val="28"/>
                <w:shd w:val="clear" w:color="auto" w:fill="FFFFFF"/>
              </w:rPr>
              <w:t>«</w:t>
            </w:r>
            <w:r w:rsidR="00844DB3" w:rsidRPr="00BB70EE">
              <w:rPr>
                <w:rFonts w:cs="Times New Roman"/>
                <w:sz w:val="28"/>
                <w:szCs w:val="28"/>
                <w:shd w:val="clear" w:color="auto" w:fill="FFFFFF"/>
              </w:rPr>
              <w:t>Сделай по рисунку и замри</w:t>
            </w:r>
            <w:r w:rsidR="006A4788" w:rsidRPr="00BB70EE">
              <w:rPr>
                <w:rFonts w:cs="Times New Roman"/>
                <w:sz w:val="28"/>
                <w:szCs w:val="28"/>
                <w:shd w:val="clear" w:color="auto" w:fill="FFFFFF"/>
              </w:rPr>
              <w:t>».</w:t>
            </w:r>
          </w:p>
        </w:tc>
        <w:tc>
          <w:tcPr>
            <w:tcW w:w="1134" w:type="dxa"/>
          </w:tcPr>
          <w:p w14:paraId="410713E2"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25BCEF0A" w14:textId="77777777" w:rsidTr="003701B3">
        <w:tc>
          <w:tcPr>
            <w:tcW w:w="622" w:type="dxa"/>
          </w:tcPr>
          <w:p w14:paraId="5BF1775D"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6</w:t>
            </w:r>
          </w:p>
        </w:tc>
        <w:tc>
          <w:tcPr>
            <w:tcW w:w="7513" w:type="dxa"/>
            <w:vAlign w:val="center"/>
          </w:tcPr>
          <w:p w14:paraId="597D11F6" w14:textId="77777777" w:rsidR="00844DB3" w:rsidRPr="00BB70EE" w:rsidRDefault="00844DB3" w:rsidP="003701B3">
            <w:pPr>
              <w:rPr>
                <w:rFonts w:eastAsia="Times New Roman" w:cs="Times New Roman"/>
                <w:sz w:val="28"/>
                <w:szCs w:val="28"/>
              </w:rPr>
            </w:pPr>
            <w:r w:rsidRPr="00BB70EE">
              <w:rPr>
                <w:rFonts w:cs="Times New Roman"/>
                <w:sz w:val="28"/>
                <w:szCs w:val="28"/>
                <w:shd w:val="clear" w:color="auto" w:fill="FFFFFF"/>
              </w:rPr>
              <w:t>Выразительные движения</w:t>
            </w:r>
            <w:r w:rsidR="006A4788" w:rsidRPr="00BB70EE">
              <w:rPr>
                <w:rFonts w:cs="Times New Roman"/>
                <w:sz w:val="28"/>
                <w:szCs w:val="28"/>
                <w:shd w:val="clear" w:color="auto" w:fill="FFFFFF"/>
              </w:rPr>
              <w:t>.</w:t>
            </w:r>
          </w:p>
        </w:tc>
        <w:tc>
          <w:tcPr>
            <w:tcW w:w="1134" w:type="dxa"/>
          </w:tcPr>
          <w:p w14:paraId="2E26E8C7"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7858175C" w14:textId="77777777" w:rsidTr="003701B3">
        <w:tc>
          <w:tcPr>
            <w:tcW w:w="622" w:type="dxa"/>
          </w:tcPr>
          <w:p w14:paraId="5C2B16D1"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7</w:t>
            </w:r>
          </w:p>
        </w:tc>
        <w:tc>
          <w:tcPr>
            <w:tcW w:w="7513" w:type="dxa"/>
            <w:vAlign w:val="center"/>
          </w:tcPr>
          <w:p w14:paraId="7C173500" w14:textId="77777777" w:rsidR="00844DB3" w:rsidRPr="00BB70EE" w:rsidRDefault="00844DB3" w:rsidP="003701B3">
            <w:pPr>
              <w:rPr>
                <w:rFonts w:eastAsia="Times New Roman" w:cs="Times New Roman"/>
                <w:sz w:val="28"/>
                <w:szCs w:val="28"/>
              </w:rPr>
            </w:pPr>
            <w:r w:rsidRPr="00BB70EE">
              <w:rPr>
                <w:rFonts w:cs="Times New Roman"/>
                <w:sz w:val="28"/>
                <w:szCs w:val="28"/>
                <w:shd w:val="clear" w:color="auto" w:fill="FFFFFF"/>
              </w:rPr>
              <w:t xml:space="preserve">Знакомство с разным качеством движений (быстрые — медленные, мягкие — жесткие, тяжелые </w:t>
            </w:r>
            <w:r w:rsidR="006A4788" w:rsidRPr="00BB70EE">
              <w:rPr>
                <w:rFonts w:cs="Times New Roman"/>
                <w:sz w:val="28"/>
                <w:szCs w:val="28"/>
                <w:shd w:val="clear" w:color="auto" w:fill="FFFFFF"/>
              </w:rPr>
              <w:t>— легкие, сильные — слабые).</w:t>
            </w:r>
          </w:p>
        </w:tc>
        <w:tc>
          <w:tcPr>
            <w:tcW w:w="1134" w:type="dxa"/>
          </w:tcPr>
          <w:p w14:paraId="2159427A"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798EC755" w14:textId="77777777" w:rsidTr="003701B3">
        <w:tc>
          <w:tcPr>
            <w:tcW w:w="622" w:type="dxa"/>
          </w:tcPr>
          <w:p w14:paraId="66852AD7"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8</w:t>
            </w:r>
          </w:p>
        </w:tc>
        <w:tc>
          <w:tcPr>
            <w:tcW w:w="7513" w:type="dxa"/>
            <w:vAlign w:val="center"/>
          </w:tcPr>
          <w:p w14:paraId="1DC97537" w14:textId="77777777" w:rsidR="00844DB3" w:rsidRPr="00BB70EE" w:rsidRDefault="00844DB3" w:rsidP="003701B3">
            <w:pPr>
              <w:rPr>
                <w:rFonts w:eastAsia="Times New Roman" w:cs="Times New Roman"/>
                <w:sz w:val="28"/>
                <w:szCs w:val="28"/>
              </w:rPr>
            </w:pPr>
            <w:r w:rsidRPr="00BB70EE">
              <w:rPr>
                <w:rFonts w:cs="Times New Roman"/>
                <w:sz w:val="28"/>
                <w:szCs w:val="28"/>
                <w:shd w:val="clear" w:color="auto" w:fill="FFFFFF"/>
              </w:rPr>
              <w:t>Игры на восприятие предметов в движении</w:t>
            </w:r>
            <w:r w:rsidR="006A4788" w:rsidRPr="00BB70EE">
              <w:rPr>
                <w:rFonts w:cs="Times New Roman"/>
                <w:sz w:val="28"/>
                <w:szCs w:val="28"/>
                <w:shd w:val="clear" w:color="auto" w:fill="FFFFFF"/>
              </w:rPr>
              <w:t>.</w:t>
            </w:r>
          </w:p>
        </w:tc>
        <w:tc>
          <w:tcPr>
            <w:tcW w:w="1134" w:type="dxa"/>
          </w:tcPr>
          <w:p w14:paraId="54A2832A"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156AFF55" w14:textId="77777777" w:rsidTr="003701B3">
        <w:trPr>
          <w:trHeight w:val="15"/>
        </w:trPr>
        <w:tc>
          <w:tcPr>
            <w:tcW w:w="622" w:type="dxa"/>
          </w:tcPr>
          <w:p w14:paraId="7582095A"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9</w:t>
            </w:r>
          </w:p>
        </w:tc>
        <w:tc>
          <w:tcPr>
            <w:tcW w:w="7513" w:type="dxa"/>
            <w:vAlign w:val="center"/>
          </w:tcPr>
          <w:p w14:paraId="18ADBD1B" w14:textId="77777777" w:rsidR="00844DB3" w:rsidRPr="00BB70EE" w:rsidRDefault="00513206" w:rsidP="003701B3">
            <w:pPr>
              <w:rPr>
                <w:rFonts w:eastAsia="Times New Roman" w:cs="Times New Roman"/>
                <w:sz w:val="28"/>
                <w:szCs w:val="28"/>
              </w:rPr>
            </w:pPr>
            <w:r w:rsidRPr="00BB70EE">
              <w:rPr>
                <w:rFonts w:cs="Times New Roman"/>
                <w:sz w:val="28"/>
                <w:szCs w:val="28"/>
                <w:shd w:val="clear" w:color="auto" w:fill="FFFFFF"/>
              </w:rPr>
              <w:t>И</w:t>
            </w:r>
            <w:r w:rsidR="00844DB3" w:rsidRPr="00BB70EE">
              <w:rPr>
                <w:rFonts w:cs="Times New Roman"/>
                <w:sz w:val="28"/>
                <w:szCs w:val="28"/>
                <w:shd w:val="clear" w:color="auto" w:fill="FFFFFF"/>
              </w:rPr>
              <w:t>гры на восприятие команды в движении</w:t>
            </w:r>
            <w:r w:rsidRPr="00BB70EE">
              <w:rPr>
                <w:rFonts w:cs="Times New Roman"/>
                <w:sz w:val="28"/>
                <w:szCs w:val="28"/>
                <w:shd w:val="clear" w:color="auto" w:fill="FFFFFF"/>
              </w:rPr>
              <w:t>.</w:t>
            </w:r>
          </w:p>
        </w:tc>
        <w:tc>
          <w:tcPr>
            <w:tcW w:w="1134" w:type="dxa"/>
          </w:tcPr>
          <w:p w14:paraId="5C3C6E94" w14:textId="77777777" w:rsidR="00844DB3" w:rsidRPr="00BB70EE" w:rsidRDefault="00513206"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4A0A10BA" w14:textId="77777777" w:rsidTr="003701B3">
        <w:tc>
          <w:tcPr>
            <w:tcW w:w="622" w:type="dxa"/>
          </w:tcPr>
          <w:p w14:paraId="44D21202"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10</w:t>
            </w:r>
          </w:p>
        </w:tc>
        <w:tc>
          <w:tcPr>
            <w:tcW w:w="7513" w:type="dxa"/>
            <w:vAlign w:val="center"/>
          </w:tcPr>
          <w:p w14:paraId="4A099E0F" w14:textId="77777777" w:rsidR="00844DB3" w:rsidRPr="00BB70EE" w:rsidRDefault="00513206" w:rsidP="003701B3">
            <w:pPr>
              <w:rPr>
                <w:rFonts w:eastAsia="Times New Roman" w:cs="Times New Roman"/>
                <w:sz w:val="28"/>
                <w:szCs w:val="28"/>
              </w:rPr>
            </w:pPr>
            <w:r w:rsidRPr="00BB70EE">
              <w:rPr>
                <w:rFonts w:cs="Times New Roman"/>
                <w:sz w:val="28"/>
                <w:szCs w:val="28"/>
                <w:shd w:val="clear" w:color="auto" w:fill="FFFFFF"/>
              </w:rPr>
              <w:t>Игры на восприятие роли в движении.</w:t>
            </w:r>
          </w:p>
        </w:tc>
        <w:tc>
          <w:tcPr>
            <w:tcW w:w="1134" w:type="dxa"/>
          </w:tcPr>
          <w:p w14:paraId="6E017C4A" w14:textId="77777777" w:rsidR="00844DB3" w:rsidRPr="00BB70EE" w:rsidRDefault="00513206"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53291067" w14:textId="77777777" w:rsidTr="003701B3">
        <w:tc>
          <w:tcPr>
            <w:tcW w:w="622" w:type="dxa"/>
          </w:tcPr>
          <w:p w14:paraId="7F30947F"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11</w:t>
            </w:r>
          </w:p>
        </w:tc>
        <w:tc>
          <w:tcPr>
            <w:tcW w:w="7513" w:type="dxa"/>
            <w:vAlign w:val="center"/>
          </w:tcPr>
          <w:p w14:paraId="05BDBFAE" w14:textId="77777777" w:rsidR="00844DB3" w:rsidRPr="00BB70EE" w:rsidRDefault="00513206" w:rsidP="003701B3">
            <w:pPr>
              <w:rPr>
                <w:rFonts w:eastAsia="Times New Roman" w:cs="Times New Roman"/>
                <w:sz w:val="28"/>
                <w:szCs w:val="28"/>
              </w:rPr>
            </w:pPr>
            <w:r w:rsidRPr="00BB70EE">
              <w:rPr>
                <w:rFonts w:cs="Times New Roman"/>
                <w:sz w:val="28"/>
                <w:szCs w:val="28"/>
              </w:rPr>
              <w:t xml:space="preserve">Дидактическая игра </w:t>
            </w:r>
            <w:r w:rsidR="00497323" w:rsidRPr="00BB70EE">
              <w:rPr>
                <w:rFonts w:cs="Times New Roman"/>
                <w:sz w:val="28"/>
                <w:szCs w:val="28"/>
              </w:rPr>
              <w:t>«</w:t>
            </w:r>
            <w:r w:rsidRPr="00BB70EE">
              <w:rPr>
                <w:rFonts w:cs="Times New Roman"/>
                <w:sz w:val="28"/>
                <w:szCs w:val="28"/>
                <w:shd w:val="clear" w:color="auto" w:fill="FFFFFF"/>
              </w:rPr>
              <w:t>Море волнуется раз…».</w:t>
            </w:r>
          </w:p>
        </w:tc>
        <w:tc>
          <w:tcPr>
            <w:tcW w:w="1134" w:type="dxa"/>
          </w:tcPr>
          <w:p w14:paraId="5B6F2D48"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3EAF5874" w14:textId="77777777" w:rsidTr="003701B3">
        <w:tc>
          <w:tcPr>
            <w:tcW w:w="622" w:type="dxa"/>
          </w:tcPr>
          <w:p w14:paraId="696712D0"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12</w:t>
            </w:r>
          </w:p>
        </w:tc>
        <w:tc>
          <w:tcPr>
            <w:tcW w:w="7513" w:type="dxa"/>
            <w:vAlign w:val="center"/>
          </w:tcPr>
          <w:p w14:paraId="324995C6" w14:textId="77777777" w:rsidR="00844DB3" w:rsidRPr="00BB70EE" w:rsidRDefault="00513206" w:rsidP="003701B3">
            <w:pPr>
              <w:rPr>
                <w:rFonts w:eastAsia="Times New Roman" w:cs="Times New Roman"/>
                <w:sz w:val="28"/>
                <w:szCs w:val="28"/>
              </w:rPr>
            </w:pPr>
            <w:r w:rsidRPr="00BB70EE">
              <w:rPr>
                <w:rFonts w:cs="Times New Roman"/>
                <w:sz w:val="28"/>
                <w:szCs w:val="28"/>
              </w:rPr>
              <w:t>Различение и обозначение основных цветов («Раскрась фигуры», «Нарисуй сам»).</w:t>
            </w:r>
          </w:p>
        </w:tc>
        <w:tc>
          <w:tcPr>
            <w:tcW w:w="1134" w:type="dxa"/>
          </w:tcPr>
          <w:p w14:paraId="4C038919"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4BEC866F" w14:textId="77777777" w:rsidTr="003701B3">
        <w:tc>
          <w:tcPr>
            <w:tcW w:w="622" w:type="dxa"/>
          </w:tcPr>
          <w:p w14:paraId="67E121D8"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13</w:t>
            </w:r>
          </w:p>
        </w:tc>
        <w:tc>
          <w:tcPr>
            <w:tcW w:w="7513" w:type="dxa"/>
            <w:vAlign w:val="center"/>
          </w:tcPr>
          <w:p w14:paraId="42DC5527" w14:textId="77777777" w:rsidR="00844DB3" w:rsidRPr="00BB70EE" w:rsidRDefault="001929DD" w:rsidP="003701B3">
            <w:pPr>
              <w:rPr>
                <w:rFonts w:eastAsia="Times New Roman" w:cs="Times New Roman"/>
                <w:sz w:val="28"/>
                <w:szCs w:val="28"/>
              </w:rPr>
            </w:pPr>
            <w:r w:rsidRPr="00BB70EE">
              <w:rPr>
                <w:rFonts w:cs="Times New Roman"/>
                <w:sz w:val="28"/>
                <w:szCs w:val="28"/>
              </w:rPr>
              <w:t xml:space="preserve">Дидактическая игра </w:t>
            </w:r>
            <w:r w:rsidRPr="00BB70EE">
              <w:rPr>
                <w:rFonts w:eastAsia="Times New Roman" w:cs="Times New Roman"/>
                <w:sz w:val="28"/>
                <w:szCs w:val="28"/>
                <w:lang w:eastAsia="ar-SA"/>
              </w:rPr>
              <w:t>«Морское приключение» (отыскивание руками предметов разной формы, спрятанных в тазу с подкрашенной водой).</w:t>
            </w:r>
          </w:p>
        </w:tc>
        <w:tc>
          <w:tcPr>
            <w:tcW w:w="1134" w:type="dxa"/>
          </w:tcPr>
          <w:p w14:paraId="19BB9269"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1A226E9B" w14:textId="77777777" w:rsidTr="003701B3">
        <w:tc>
          <w:tcPr>
            <w:tcW w:w="622" w:type="dxa"/>
          </w:tcPr>
          <w:p w14:paraId="4BEE2452"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14</w:t>
            </w:r>
          </w:p>
        </w:tc>
        <w:tc>
          <w:tcPr>
            <w:tcW w:w="7513" w:type="dxa"/>
            <w:vAlign w:val="center"/>
          </w:tcPr>
          <w:p w14:paraId="09F42905" w14:textId="77777777" w:rsidR="00844DB3" w:rsidRPr="00BB70EE" w:rsidRDefault="001929DD" w:rsidP="003701B3">
            <w:pPr>
              <w:rPr>
                <w:rFonts w:eastAsia="Times New Roman" w:cs="Times New Roman"/>
                <w:sz w:val="28"/>
                <w:szCs w:val="28"/>
              </w:rPr>
            </w:pPr>
            <w:r w:rsidRPr="00BB70EE">
              <w:rPr>
                <w:rFonts w:cs="Times New Roman"/>
                <w:sz w:val="28"/>
                <w:szCs w:val="28"/>
              </w:rPr>
              <w:t xml:space="preserve">Дидактическая игра </w:t>
            </w:r>
            <w:r w:rsidRPr="00BB70EE">
              <w:rPr>
                <w:rFonts w:eastAsia="Times New Roman" w:cs="Times New Roman"/>
                <w:sz w:val="28"/>
                <w:szCs w:val="28"/>
                <w:lang w:eastAsia="ar-SA"/>
              </w:rPr>
              <w:t>«Ладошки» (исследование разных по тактильным ощущениям предметов - мягкий, твёрдый, жидкий).</w:t>
            </w:r>
          </w:p>
        </w:tc>
        <w:tc>
          <w:tcPr>
            <w:tcW w:w="1134" w:type="dxa"/>
          </w:tcPr>
          <w:p w14:paraId="76D66660"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844DB3" w:rsidRPr="00BB70EE" w14:paraId="0A4E8942" w14:textId="77777777" w:rsidTr="003701B3">
        <w:tc>
          <w:tcPr>
            <w:tcW w:w="622" w:type="dxa"/>
          </w:tcPr>
          <w:p w14:paraId="35FA025B" w14:textId="77777777" w:rsidR="00844DB3" w:rsidRPr="00BB70EE" w:rsidRDefault="00844DB3" w:rsidP="003701B3">
            <w:pPr>
              <w:snapToGrid w:val="0"/>
              <w:jc w:val="center"/>
              <w:rPr>
                <w:rFonts w:eastAsia="Times New Roman" w:cs="Times New Roman"/>
                <w:bCs/>
                <w:sz w:val="28"/>
                <w:szCs w:val="28"/>
              </w:rPr>
            </w:pPr>
            <w:r w:rsidRPr="00BB70EE">
              <w:rPr>
                <w:rFonts w:eastAsia="Times New Roman" w:cs="Times New Roman"/>
                <w:bCs/>
                <w:sz w:val="28"/>
                <w:szCs w:val="28"/>
              </w:rPr>
              <w:t>15</w:t>
            </w:r>
          </w:p>
        </w:tc>
        <w:tc>
          <w:tcPr>
            <w:tcW w:w="7513" w:type="dxa"/>
            <w:vAlign w:val="center"/>
          </w:tcPr>
          <w:p w14:paraId="533932ED" w14:textId="77777777" w:rsidR="00844DB3" w:rsidRPr="00BB70EE" w:rsidRDefault="001929DD" w:rsidP="003701B3">
            <w:pPr>
              <w:rPr>
                <w:rFonts w:eastAsia="Times New Roman" w:cs="Times New Roman"/>
                <w:sz w:val="28"/>
                <w:szCs w:val="28"/>
              </w:rPr>
            </w:pPr>
            <w:r w:rsidRPr="00BB70EE">
              <w:rPr>
                <w:rFonts w:eastAsia="Times New Roman" w:cs="Times New Roman"/>
                <w:sz w:val="28"/>
                <w:szCs w:val="28"/>
              </w:rPr>
              <w:t>Игры с геометрическим конструктором.</w:t>
            </w:r>
          </w:p>
        </w:tc>
        <w:tc>
          <w:tcPr>
            <w:tcW w:w="1134" w:type="dxa"/>
          </w:tcPr>
          <w:p w14:paraId="54638E14" w14:textId="77777777" w:rsidR="00844DB3"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3</w:t>
            </w:r>
          </w:p>
        </w:tc>
      </w:tr>
      <w:tr w:rsidR="001929DD" w:rsidRPr="00BB70EE" w14:paraId="1B369387" w14:textId="77777777" w:rsidTr="003701B3">
        <w:tc>
          <w:tcPr>
            <w:tcW w:w="622" w:type="dxa"/>
          </w:tcPr>
          <w:p w14:paraId="01F4635A"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16</w:t>
            </w:r>
          </w:p>
        </w:tc>
        <w:tc>
          <w:tcPr>
            <w:tcW w:w="7513" w:type="dxa"/>
            <w:vAlign w:val="center"/>
          </w:tcPr>
          <w:p w14:paraId="179413EB" w14:textId="77777777" w:rsidR="001929DD" w:rsidRPr="00BB70EE" w:rsidRDefault="001929DD" w:rsidP="003701B3">
            <w:pPr>
              <w:rPr>
                <w:rFonts w:eastAsia="Times New Roman" w:cs="Times New Roman"/>
                <w:sz w:val="28"/>
                <w:szCs w:val="28"/>
                <w:lang w:eastAsia="ar-SA"/>
              </w:rPr>
            </w:pPr>
            <w:r w:rsidRPr="00BB70EE">
              <w:rPr>
                <w:rFonts w:cs="Times New Roman"/>
                <w:sz w:val="28"/>
                <w:szCs w:val="28"/>
              </w:rPr>
              <w:t xml:space="preserve">Дидактическая игра </w:t>
            </w:r>
            <w:r w:rsidRPr="00BB70EE">
              <w:rPr>
                <w:rFonts w:eastAsia="Times New Roman" w:cs="Times New Roman"/>
                <w:sz w:val="28"/>
                <w:szCs w:val="28"/>
                <w:lang w:eastAsia="ar-SA"/>
              </w:rPr>
              <w:t>«Подарки для Вики» (разворачивание мелких игрушек, завернутых в бумагу, фольгу, ткань).</w:t>
            </w:r>
          </w:p>
        </w:tc>
        <w:tc>
          <w:tcPr>
            <w:tcW w:w="1134" w:type="dxa"/>
          </w:tcPr>
          <w:p w14:paraId="26CCD5E6"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1929DD" w:rsidRPr="00BB70EE" w14:paraId="2607FA21" w14:textId="77777777" w:rsidTr="003701B3">
        <w:tc>
          <w:tcPr>
            <w:tcW w:w="622" w:type="dxa"/>
          </w:tcPr>
          <w:p w14:paraId="17C653A6"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17</w:t>
            </w:r>
          </w:p>
        </w:tc>
        <w:tc>
          <w:tcPr>
            <w:tcW w:w="7513" w:type="dxa"/>
            <w:vAlign w:val="center"/>
          </w:tcPr>
          <w:p w14:paraId="2E83C439" w14:textId="77777777" w:rsidR="001929DD" w:rsidRPr="00BB70EE" w:rsidRDefault="00C17BE6" w:rsidP="003701B3">
            <w:pPr>
              <w:rPr>
                <w:rFonts w:eastAsia="Times New Roman" w:cs="Times New Roman"/>
                <w:sz w:val="28"/>
                <w:szCs w:val="28"/>
              </w:rPr>
            </w:pPr>
            <w:r w:rsidRPr="00BB70EE">
              <w:rPr>
                <w:rFonts w:cs="Times New Roman"/>
                <w:sz w:val="28"/>
                <w:szCs w:val="28"/>
              </w:rPr>
              <w:t xml:space="preserve">Дидактическая игра </w:t>
            </w:r>
            <w:r w:rsidRPr="00BB70EE">
              <w:rPr>
                <w:rFonts w:eastAsia="Times New Roman" w:cs="Times New Roman"/>
                <w:sz w:val="28"/>
                <w:szCs w:val="28"/>
                <w:lang w:eastAsia="ar-SA"/>
              </w:rPr>
              <w:t>«Цветик-семицветик» (нахождение идентичных предметов).</w:t>
            </w:r>
          </w:p>
        </w:tc>
        <w:tc>
          <w:tcPr>
            <w:tcW w:w="1134" w:type="dxa"/>
          </w:tcPr>
          <w:p w14:paraId="100B8C09"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1929DD" w:rsidRPr="00BB70EE" w14:paraId="3C91593D" w14:textId="77777777" w:rsidTr="003701B3">
        <w:tc>
          <w:tcPr>
            <w:tcW w:w="622" w:type="dxa"/>
          </w:tcPr>
          <w:p w14:paraId="1B139B0F"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18</w:t>
            </w:r>
          </w:p>
        </w:tc>
        <w:tc>
          <w:tcPr>
            <w:tcW w:w="7513" w:type="dxa"/>
            <w:vAlign w:val="center"/>
          </w:tcPr>
          <w:p w14:paraId="5A304479" w14:textId="77777777" w:rsidR="001929DD" w:rsidRPr="00BB70EE" w:rsidRDefault="00C17BE6" w:rsidP="003701B3">
            <w:pPr>
              <w:pStyle w:val="1"/>
              <w:shd w:val="clear" w:color="auto" w:fill="FFFFFF"/>
              <w:spacing w:before="0" w:beforeAutospacing="0" w:after="0" w:afterAutospacing="0"/>
              <w:rPr>
                <w:b w:val="0"/>
                <w:bCs w:val="0"/>
                <w:sz w:val="28"/>
                <w:szCs w:val="28"/>
              </w:rPr>
            </w:pPr>
            <w:r w:rsidRPr="00BB70EE">
              <w:rPr>
                <w:b w:val="0"/>
                <w:bCs w:val="0"/>
                <w:sz w:val="28"/>
                <w:szCs w:val="28"/>
              </w:rPr>
              <w:t>Форма, цвет, назначение предметов</w:t>
            </w:r>
          </w:p>
        </w:tc>
        <w:tc>
          <w:tcPr>
            <w:tcW w:w="1134" w:type="dxa"/>
          </w:tcPr>
          <w:p w14:paraId="08BFAE60" w14:textId="77777777" w:rsidR="001929DD" w:rsidRPr="00BB70EE" w:rsidRDefault="00C17BE6"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1929DD" w:rsidRPr="00BB70EE" w14:paraId="24FC8DA5" w14:textId="77777777" w:rsidTr="003701B3">
        <w:tc>
          <w:tcPr>
            <w:tcW w:w="622" w:type="dxa"/>
          </w:tcPr>
          <w:p w14:paraId="2F195420"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19</w:t>
            </w:r>
          </w:p>
        </w:tc>
        <w:tc>
          <w:tcPr>
            <w:tcW w:w="7513" w:type="dxa"/>
            <w:vAlign w:val="center"/>
          </w:tcPr>
          <w:p w14:paraId="79BD16BB" w14:textId="77777777" w:rsidR="001929DD" w:rsidRPr="00BB70EE" w:rsidRDefault="00C17BE6" w:rsidP="003701B3">
            <w:pPr>
              <w:pStyle w:val="1"/>
              <w:shd w:val="clear" w:color="auto" w:fill="FFFFFF"/>
              <w:spacing w:before="0" w:beforeAutospacing="0" w:after="0" w:afterAutospacing="0"/>
              <w:rPr>
                <w:b w:val="0"/>
                <w:bCs w:val="0"/>
                <w:sz w:val="28"/>
                <w:szCs w:val="28"/>
              </w:rPr>
            </w:pPr>
            <w:r w:rsidRPr="00BB70EE">
              <w:rPr>
                <w:b w:val="0"/>
                <w:bCs w:val="0"/>
                <w:sz w:val="28"/>
                <w:szCs w:val="28"/>
              </w:rPr>
              <w:t>Определение веса предметов.</w:t>
            </w:r>
          </w:p>
        </w:tc>
        <w:tc>
          <w:tcPr>
            <w:tcW w:w="1134" w:type="dxa"/>
          </w:tcPr>
          <w:p w14:paraId="661DEC3B"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1929DD" w:rsidRPr="00BB70EE" w14:paraId="6D8C1E40" w14:textId="77777777" w:rsidTr="003701B3">
        <w:tc>
          <w:tcPr>
            <w:tcW w:w="622" w:type="dxa"/>
          </w:tcPr>
          <w:p w14:paraId="07D2B03D"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20</w:t>
            </w:r>
          </w:p>
        </w:tc>
        <w:tc>
          <w:tcPr>
            <w:tcW w:w="7513" w:type="dxa"/>
            <w:vAlign w:val="center"/>
          </w:tcPr>
          <w:p w14:paraId="38BFB79A" w14:textId="77777777" w:rsidR="001929DD" w:rsidRPr="00BB70EE" w:rsidRDefault="00C17BE6" w:rsidP="003701B3">
            <w:pPr>
              <w:pStyle w:val="1"/>
              <w:shd w:val="clear" w:color="auto" w:fill="FFFFFF"/>
              <w:spacing w:before="0" w:beforeAutospacing="0" w:after="0" w:afterAutospacing="0"/>
              <w:rPr>
                <w:b w:val="0"/>
                <w:sz w:val="28"/>
                <w:szCs w:val="28"/>
              </w:rPr>
            </w:pPr>
            <w:r w:rsidRPr="00BB70EE">
              <w:rPr>
                <w:b w:val="0"/>
                <w:bCs w:val="0"/>
                <w:sz w:val="28"/>
                <w:szCs w:val="28"/>
              </w:rPr>
              <w:t>Сравнение предметов по длине.</w:t>
            </w:r>
          </w:p>
        </w:tc>
        <w:tc>
          <w:tcPr>
            <w:tcW w:w="1134" w:type="dxa"/>
          </w:tcPr>
          <w:p w14:paraId="2DF36590"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1929DD" w:rsidRPr="00BB70EE" w14:paraId="1DA529E5" w14:textId="77777777" w:rsidTr="003701B3">
        <w:tc>
          <w:tcPr>
            <w:tcW w:w="622" w:type="dxa"/>
          </w:tcPr>
          <w:p w14:paraId="33716E65" w14:textId="77777777" w:rsidR="001929DD" w:rsidRPr="00BB70EE" w:rsidRDefault="001929DD" w:rsidP="003701B3">
            <w:pPr>
              <w:snapToGrid w:val="0"/>
              <w:jc w:val="center"/>
              <w:rPr>
                <w:rFonts w:eastAsia="Times New Roman" w:cs="Times New Roman"/>
                <w:bCs/>
                <w:sz w:val="28"/>
                <w:szCs w:val="28"/>
              </w:rPr>
            </w:pPr>
            <w:r w:rsidRPr="00BB70EE">
              <w:rPr>
                <w:rFonts w:eastAsia="Times New Roman" w:cs="Times New Roman"/>
                <w:bCs/>
                <w:sz w:val="28"/>
                <w:szCs w:val="28"/>
              </w:rPr>
              <w:t>21</w:t>
            </w:r>
          </w:p>
        </w:tc>
        <w:tc>
          <w:tcPr>
            <w:tcW w:w="7513" w:type="dxa"/>
            <w:vAlign w:val="center"/>
          </w:tcPr>
          <w:p w14:paraId="21A4D6F6" w14:textId="77777777" w:rsidR="001929DD" w:rsidRPr="00BB70EE" w:rsidRDefault="00C17BE6" w:rsidP="003701B3">
            <w:pPr>
              <w:pStyle w:val="1"/>
              <w:shd w:val="clear" w:color="auto" w:fill="FFFFFF"/>
              <w:spacing w:before="0" w:beforeAutospacing="0" w:after="0" w:afterAutospacing="0"/>
              <w:rPr>
                <w:b w:val="0"/>
                <w:sz w:val="28"/>
                <w:szCs w:val="28"/>
              </w:rPr>
            </w:pPr>
            <w:r w:rsidRPr="00BB70EE">
              <w:rPr>
                <w:b w:val="0"/>
                <w:sz w:val="28"/>
                <w:szCs w:val="28"/>
              </w:rPr>
              <w:t>Восприятие предметов по размеру: большой-средний-маленький через тактильное взаимодействие с предметами.</w:t>
            </w:r>
          </w:p>
        </w:tc>
        <w:tc>
          <w:tcPr>
            <w:tcW w:w="1134" w:type="dxa"/>
          </w:tcPr>
          <w:p w14:paraId="4BD74CAB" w14:textId="77777777" w:rsidR="001929DD"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D05D8A" w:rsidRPr="00BB70EE" w14:paraId="6CD0FEAF" w14:textId="77777777" w:rsidTr="003701B3">
        <w:tc>
          <w:tcPr>
            <w:tcW w:w="622" w:type="dxa"/>
          </w:tcPr>
          <w:p w14:paraId="6444EDA3"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22</w:t>
            </w:r>
          </w:p>
        </w:tc>
        <w:tc>
          <w:tcPr>
            <w:tcW w:w="7513" w:type="dxa"/>
            <w:vAlign w:val="center"/>
          </w:tcPr>
          <w:p w14:paraId="435D6FF0" w14:textId="77777777" w:rsidR="00D05D8A" w:rsidRPr="00BB70EE" w:rsidRDefault="00D05D8A" w:rsidP="003701B3">
            <w:pPr>
              <w:rPr>
                <w:rFonts w:eastAsia="Times New Roman" w:cs="Times New Roman"/>
                <w:sz w:val="28"/>
                <w:szCs w:val="28"/>
              </w:rPr>
            </w:pPr>
            <w:r w:rsidRPr="00BB70EE">
              <w:rPr>
                <w:rFonts w:cs="Times New Roman"/>
                <w:sz w:val="28"/>
                <w:szCs w:val="28"/>
              </w:rPr>
              <w:t xml:space="preserve">Дидактическая игра </w:t>
            </w:r>
            <w:r w:rsidRPr="00BB70EE">
              <w:rPr>
                <w:rStyle w:val="a6"/>
                <w:rFonts w:cs="Times New Roman"/>
                <w:b w:val="0"/>
                <w:sz w:val="28"/>
                <w:szCs w:val="28"/>
              </w:rPr>
              <w:t>«Что изменилось?»</w:t>
            </w:r>
            <w:r w:rsidRPr="00BB70EE">
              <w:rPr>
                <w:rFonts w:cs="Times New Roman"/>
                <w:sz w:val="28"/>
                <w:szCs w:val="28"/>
              </w:rPr>
              <w:t xml:space="preserve"> </w:t>
            </w:r>
            <w:r w:rsidRPr="00BB70EE">
              <w:rPr>
                <w:rStyle w:val="a6"/>
                <w:rFonts w:cs="Times New Roman"/>
                <w:b w:val="0"/>
                <w:sz w:val="28"/>
                <w:szCs w:val="28"/>
              </w:rPr>
              <w:t>Определение изменений в предъявленном ряду картинок, игрушек, предметов.</w:t>
            </w:r>
          </w:p>
        </w:tc>
        <w:tc>
          <w:tcPr>
            <w:tcW w:w="1134" w:type="dxa"/>
          </w:tcPr>
          <w:p w14:paraId="729C2F57"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3</w:t>
            </w:r>
          </w:p>
        </w:tc>
      </w:tr>
      <w:tr w:rsidR="00D05D8A" w:rsidRPr="00BB70EE" w14:paraId="0C04A474" w14:textId="77777777" w:rsidTr="003701B3">
        <w:tc>
          <w:tcPr>
            <w:tcW w:w="622" w:type="dxa"/>
          </w:tcPr>
          <w:p w14:paraId="28C776F0"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23</w:t>
            </w:r>
          </w:p>
        </w:tc>
        <w:tc>
          <w:tcPr>
            <w:tcW w:w="7513" w:type="dxa"/>
            <w:vAlign w:val="center"/>
          </w:tcPr>
          <w:p w14:paraId="072A964E" w14:textId="77777777" w:rsidR="00D05D8A" w:rsidRPr="00BB70EE" w:rsidRDefault="00D05D8A" w:rsidP="003701B3">
            <w:pPr>
              <w:rPr>
                <w:rFonts w:eastAsia="Times New Roman" w:cs="Times New Roman"/>
                <w:sz w:val="28"/>
                <w:szCs w:val="28"/>
              </w:rPr>
            </w:pPr>
            <w:r w:rsidRPr="00BB70EE">
              <w:rPr>
                <w:rStyle w:val="a6"/>
                <w:rFonts w:cs="Times New Roman"/>
                <w:b w:val="0"/>
                <w:sz w:val="28"/>
                <w:szCs w:val="28"/>
              </w:rPr>
              <w:t>Различение наложенных изображений.</w:t>
            </w:r>
          </w:p>
        </w:tc>
        <w:tc>
          <w:tcPr>
            <w:tcW w:w="1134" w:type="dxa"/>
          </w:tcPr>
          <w:p w14:paraId="07D4DBE5" w14:textId="77777777" w:rsidR="00D05D8A" w:rsidRPr="00BB70EE" w:rsidRDefault="00295D4D"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D05D8A" w:rsidRPr="00BB70EE" w14:paraId="67171CF5" w14:textId="77777777" w:rsidTr="003701B3">
        <w:tc>
          <w:tcPr>
            <w:tcW w:w="622" w:type="dxa"/>
          </w:tcPr>
          <w:p w14:paraId="2925BBD3"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24</w:t>
            </w:r>
          </w:p>
        </w:tc>
        <w:tc>
          <w:tcPr>
            <w:tcW w:w="7513" w:type="dxa"/>
            <w:vAlign w:val="center"/>
          </w:tcPr>
          <w:p w14:paraId="27A364A5" w14:textId="77777777" w:rsidR="00D05D8A" w:rsidRPr="00BB70EE" w:rsidRDefault="00D05D8A" w:rsidP="003701B3">
            <w:pPr>
              <w:rPr>
                <w:rFonts w:eastAsia="Times New Roman" w:cs="Times New Roman"/>
                <w:sz w:val="28"/>
                <w:szCs w:val="28"/>
              </w:rPr>
            </w:pPr>
            <w:r w:rsidRPr="00BB70EE">
              <w:rPr>
                <w:rStyle w:val="a6"/>
                <w:rFonts w:cs="Times New Roman"/>
                <w:b w:val="0"/>
                <w:sz w:val="28"/>
                <w:szCs w:val="28"/>
              </w:rPr>
              <w:t>Формирование произвольности зрительного восприятия и развитие зрительной памяти.</w:t>
            </w:r>
          </w:p>
        </w:tc>
        <w:tc>
          <w:tcPr>
            <w:tcW w:w="1134" w:type="dxa"/>
          </w:tcPr>
          <w:p w14:paraId="4258E35C"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D05D8A" w:rsidRPr="00BB70EE" w14:paraId="3642DD8D" w14:textId="77777777" w:rsidTr="003701B3">
        <w:tc>
          <w:tcPr>
            <w:tcW w:w="622" w:type="dxa"/>
          </w:tcPr>
          <w:p w14:paraId="7CBEC95A"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25</w:t>
            </w:r>
          </w:p>
        </w:tc>
        <w:tc>
          <w:tcPr>
            <w:tcW w:w="7513" w:type="dxa"/>
            <w:vAlign w:val="center"/>
          </w:tcPr>
          <w:p w14:paraId="3E3F868B" w14:textId="77777777" w:rsidR="00D05D8A" w:rsidRPr="00BB70EE" w:rsidRDefault="00D05D8A" w:rsidP="003701B3">
            <w:pPr>
              <w:rPr>
                <w:rFonts w:eastAsia="Times New Roman" w:cs="Times New Roman"/>
                <w:sz w:val="28"/>
                <w:szCs w:val="28"/>
              </w:rPr>
            </w:pPr>
            <w:r w:rsidRPr="00BB70EE">
              <w:rPr>
                <w:rFonts w:cs="Times New Roman"/>
                <w:sz w:val="28"/>
                <w:szCs w:val="28"/>
              </w:rPr>
              <w:t>Тренировка зрительной памяти.</w:t>
            </w:r>
          </w:p>
        </w:tc>
        <w:tc>
          <w:tcPr>
            <w:tcW w:w="1134" w:type="dxa"/>
          </w:tcPr>
          <w:p w14:paraId="26195E49" w14:textId="77777777" w:rsidR="00D05D8A" w:rsidRPr="00BB70EE" w:rsidRDefault="00295D4D"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D05D8A" w:rsidRPr="00BB70EE" w14:paraId="357C6431" w14:textId="77777777" w:rsidTr="003701B3">
        <w:tc>
          <w:tcPr>
            <w:tcW w:w="622" w:type="dxa"/>
          </w:tcPr>
          <w:p w14:paraId="3E3A4B8E"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26</w:t>
            </w:r>
          </w:p>
        </w:tc>
        <w:tc>
          <w:tcPr>
            <w:tcW w:w="7513" w:type="dxa"/>
            <w:vAlign w:val="center"/>
          </w:tcPr>
          <w:p w14:paraId="5D715E8D" w14:textId="77777777" w:rsidR="00D05D8A" w:rsidRPr="00BB70EE" w:rsidRDefault="00D05D8A" w:rsidP="003701B3">
            <w:pPr>
              <w:rPr>
                <w:rFonts w:eastAsia="Times New Roman" w:cs="Times New Roman"/>
                <w:sz w:val="28"/>
                <w:szCs w:val="28"/>
              </w:rPr>
            </w:pPr>
            <w:r w:rsidRPr="00BB70EE">
              <w:rPr>
                <w:rStyle w:val="a6"/>
                <w:rFonts w:cs="Times New Roman"/>
                <w:b w:val="0"/>
                <w:sz w:val="28"/>
                <w:szCs w:val="28"/>
              </w:rPr>
              <w:t>Различение наложенных изображений предметов (6-7 изображений). Запоминание 5-6 предметов, игрушек и воспроизведение их в исходной последовательности.</w:t>
            </w:r>
          </w:p>
        </w:tc>
        <w:tc>
          <w:tcPr>
            <w:tcW w:w="1134" w:type="dxa"/>
          </w:tcPr>
          <w:p w14:paraId="61452A80"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D05D8A" w:rsidRPr="00BB70EE" w14:paraId="59D84D6A" w14:textId="77777777" w:rsidTr="003701B3">
        <w:tc>
          <w:tcPr>
            <w:tcW w:w="622" w:type="dxa"/>
          </w:tcPr>
          <w:p w14:paraId="001C70AA"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lastRenderedPageBreak/>
              <w:t>27</w:t>
            </w:r>
          </w:p>
        </w:tc>
        <w:tc>
          <w:tcPr>
            <w:tcW w:w="7513" w:type="dxa"/>
          </w:tcPr>
          <w:p w14:paraId="5E1ADA76" w14:textId="77777777" w:rsidR="00D05D8A" w:rsidRPr="00BB70EE" w:rsidRDefault="00DF1768" w:rsidP="003701B3">
            <w:pPr>
              <w:pStyle w:val="a5"/>
              <w:rPr>
                <w:rStyle w:val="a6"/>
                <w:b w:val="0"/>
                <w:sz w:val="28"/>
                <w:szCs w:val="28"/>
              </w:rPr>
            </w:pPr>
            <w:r w:rsidRPr="00BB70EE">
              <w:rPr>
                <w:sz w:val="28"/>
                <w:szCs w:val="28"/>
              </w:rPr>
              <w:t>Классификация предметов по цветовому признаку.</w:t>
            </w:r>
          </w:p>
        </w:tc>
        <w:tc>
          <w:tcPr>
            <w:tcW w:w="1134" w:type="dxa"/>
          </w:tcPr>
          <w:p w14:paraId="473BBD41" w14:textId="77777777" w:rsidR="00D05D8A" w:rsidRPr="00BB70EE" w:rsidRDefault="00D05D8A" w:rsidP="003701B3">
            <w:pPr>
              <w:jc w:val="center"/>
              <w:rPr>
                <w:rFonts w:cs="Times New Roman"/>
                <w:sz w:val="28"/>
                <w:szCs w:val="28"/>
              </w:rPr>
            </w:pPr>
            <w:r w:rsidRPr="00BB70EE">
              <w:rPr>
                <w:rFonts w:cs="Times New Roman"/>
                <w:sz w:val="28"/>
                <w:szCs w:val="28"/>
              </w:rPr>
              <w:t>1</w:t>
            </w:r>
          </w:p>
        </w:tc>
      </w:tr>
      <w:tr w:rsidR="00D05D8A" w:rsidRPr="00BB70EE" w14:paraId="1F01243D" w14:textId="77777777" w:rsidTr="003701B3">
        <w:tc>
          <w:tcPr>
            <w:tcW w:w="622" w:type="dxa"/>
          </w:tcPr>
          <w:p w14:paraId="5A1EBD70"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28</w:t>
            </w:r>
          </w:p>
        </w:tc>
        <w:tc>
          <w:tcPr>
            <w:tcW w:w="7513" w:type="dxa"/>
          </w:tcPr>
          <w:p w14:paraId="68565B09" w14:textId="77777777" w:rsidR="00D05D8A" w:rsidRPr="00BB70EE" w:rsidRDefault="00DF1768" w:rsidP="003701B3">
            <w:pPr>
              <w:rPr>
                <w:rFonts w:cs="Times New Roman"/>
                <w:sz w:val="28"/>
                <w:szCs w:val="28"/>
              </w:rPr>
            </w:pPr>
            <w:r w:rsidRPr="00BB70EE">
              <w:rPr>
                <w:rFonts w:cs="Times New Roman"/>
                <w:sz w:val="28"/>
                <w:szCs w:val="28"/>
              </w:rPr>
              <w:t>Дидактическая игра «Что забыл дорисовать художник?».</w:t>
            </w:r>
          </w:p>
        </w:tc>
        <w:tc>
          <w:tcPr>
            <w:tcW w:w="1134" w:type="dxa"/>
          </w:tcPr>
          <w:p w14:paraId="53EF50F2" w14:textId="77777777" w:rsidR="00D05D8A" w:rsidRPr="00BB70EE" w:rsidRDefault="00DF1768" w:rsidP="003701B3">
            <w:pPr>
              <w:jc w:val="center"/>
              <w:rPr>
                <w:rFonts w:cs="Times New Roman"/>
                <w:sz w:val="28"/>
                <w:szCs w:val="28"/>
              </w:rPr>
            </w:pPr>
            <w:r w:rsidRPr="00BB70EE">
              <w:rPr>
                <w:rFonts w:cs="Times New Roman"/>
                <w:sz w:val="28"/>
                <w:szCs w:val="28"/>
              </w:rPr>
              <w:t>1</w:t>
            </w:r>
          </w:p>
        </w:tc>
      </w:tr>
      <w:tr w:rsidR="00D05D8A" w:rsidRPr="00BB70EE" w14:paraId="50887867" w14:textId="77777777" w:rsidTr="003701B3">
        <w:tc>
          <w:tcPr>
            <w:tcW w:w="622" w:type="dxa"/>
          </w:tcPr>
          <w:p w14:paraId="09D80737"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29</w:t>
            </w:r>
          </w:p>
        </w:tc>
        <w:tc>
          <w:tcPr>
            <w:tcW w:w="7513" w:type="dxa"/>
          </w:tcPr>
          <w:p w14:paraId="3F996E4C" w14:textId="77777777" w:rsidR="00D05D8A" w:rsidRPr="00BB70EE" w:rsidRDefault="00DF1768" w:rsidP="003701B3">
            <w:pPr>
              <w:rPr>
                <w:rFonts w:cs="Times New Roman"/>
                <w:sz w:val="28"/>
                <w:szCs w:val="28"/>
              </w:rPr>
            </w:pPr>
            <w:r w:rsidRPr="00BB70EE">
              <w:rPr>
                <w:rFonts w:cs="Times New Roman"/>
                <w:sz w:val="28"/>
                <w:szCs w:val="28"/>
              </w:rPr>
              <w:t>Игры на определение и различение цве</w:t>
            </w:r>
            <w:r w:rsidRPr="00BB70EE">
              <w:rPr>
                <w:rFonts w:cs="Times New Roman"/>
                <w:sz w:val="28"/>
                <w:szCs w:val="28"/>
              </w:rPr>
              <w:softHyphen/>
              <w:t>тов и их оттенков.</w:t>
            </w:r>
          </w:p>
        </w:tc>
        <w:tc>
          <w:tcPr>
            <w:tcW w:w="1134" w:type="dxa"/>
          </w:tcPr>
          <w:p w14:paraId="7C291E9D" w14:textId="77777777" w:rsidR="00D05D8A" w:rsidRPr="00BB70EE" w:rsidRDefault="003701B3" w:rsidP="003701B3">
            <w:pPr>
              <w:jc w:val="center"/>
              <w:rPr>
                <w:rFonts w:cs="Times New Roman"/>
                <w:sz w:val="28"/>
                <w:szCs w:val="28"/>
              </w:rPr>
            </w:pPr>
            <w:r w:rsidRPr="00BB70EE">
              <w:rPr>
                <w:rFonts w:cs="Times New Roman"/>
                <w:sz w:val="28"/>
                <w:szCs w:val="28"/>
              </w:rPr>
              <w:t>2</w:t>
            </w:r>
          </w:p>
        </w:tc>
      </w:tr>
      <w:tr w:rsidR="00D05D8A" w:rsidRPr="00BB70EE" w14:paraId="1D66627B" w14:textId="77777777" w:rsidTr="003701B3">
        <w:tc>
          <w:tcPr>
            <w:tcW w:w="622" w:type="dxa"/>
          </w:tcPr>
          <w:p w14:paraId="1E7FDB91"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30</w:t>
            </w:r>
          </w:p>
        </w:tc>
        <w:tc>
          <w:tcPr>
            <w:tcW w:w="7513" w:type="dxa"/>
          </w:tcPr>
          <w:p w14:paraId="2A16FC7B" w14:textId="77777777" w:rsidR="00D05D8A" w:rsidRPr="00BB70EE" w:rsidRDefault="00DF1768" w:rsidP="003701B3">
            <w:pPr>
              <w:rPr>
                <w:rFonts w:cs="Times New Roman"/>
                <w:sz w:val="28"/>
                <w:szCs w:val="28"/>
              </w:rPr>
            </w:pPr>
            <w:r w:rsidRPr="00BB70EE">
              <w:rPr>
                <w:rFonts w:cs="Times New Roman"/>
                <w:sz w:val="28"/>
                <w:szCs w:val="28"/>
              </w:rPr>
              <w:t xml:space="preserve">Дидактическая игра </w:t>
            </w:r>
            <w:r w:rsidRPr="00BB70EE">
              <w:rPr>
                <w:rFonts w:eastAsia="Times New Roman" w:cs="Times New Roman"/>
                <w:sz w:val="28"/>
                <w:szCs w:val="28"/>
              </w:rPr>
              <w:t>«Что здесь спряталось?» («зашумлённые» изображения»).</w:t>
            </w:r>
          </w:p>
        </w:tc>
        <w:tc>
          <w:tcPr>
            <w:tcW w:w="1134" w:type="dxa"/>
          </w:tcPr>
          <w:p w14:paraId="4EE0B401" w14:textId="77777777" w:rsidR="00D05D8A" w:rsidRPr="00BB70EE" w:rsidRDefault="00DF1768" w:rsidP="003701B3">
            <w:pPr>
              <w:jc w:val="center"/>
              <w:rPr>
                <w:rFonts w:cs="Times New Roman"/>
                <w:sz w:val="28"/>
                <w:szCs w:val="28"/>
              </w:rPr>
            </w:pPr>
            <w:r w:rsidRPr="00BB70EE">
              <w:rPr>
                <w:rFonts w:cs="Times New Roman"/>
                <w:sz w:val="28"/>
                <w:szCs w:val="28"/>
              </w:rPr>
              <w:t>1</w:t>
            </w:r>
          </w:p>
        </w:tc>
      </w:tr>
      <w:tr w:rsidR="00D05D8A" w:rsidRPr="00BB70EE" w14:paraId="3B4F6F68" w14:textId="77777777" w:rsidTr="003701B3">
        <w:tc>
          <w:tcPr>
            <w:tcW w:w="622" w:type="dxa"/>
          </w:tcPr>
          <w:p w14:paraId="7BDCD389"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31</w:t>
            </w:r>
          </w:p>
        </w:tc>
        <w:tc>
          <w:tcPr>
            <w:tcW w:w="7513" w:type="dxa"/>
          </w:tcPr>
          <w:p w14:paraId="61AC1A37" w14:textId="77777777" w:rsidR="00D05D8A" w:rsidRPr="00BB70EE" w:rsidRDefault="00DF1768" w:rsidP="003701B3">
            <w:pPr>
              <w:rPr>
                <w:rFonts w:cs="Times New Roman"/>
                <w:sz w:val="28"/>
                <w:szCs w:val="28"/>
              </w:rPr>
            </w:pPr>
            <w:r w:rsidRPr="00BB70EE">
              <w:rPr>
                <w:rFonts w:cs="Times New Roman"/>
                <w:sz w:val="28"/>
                <w:szCs w:val="28"/>
              </w:rPr>
              <w:t>Дидактическая игра «Найди такую же фигуру».</w:t>
            </w:r>
          </w:p>
        </w:tc>
        <w:tc>
          <w:tcPr>
            <w:tcW w:w="1134" w:type="dxa"/>
          </w:tcPr>
          <w:p w14:paraId="22769C1B" w14:textId="77777777" w:rsidR="00D05D8A" w:rsidRPr="00BB70EE" w:rsidRDefault="00DF1768" w:rsidP="003701B3">
            <w:pPr>
              <w:jc w:val="center"/>
              <w:rPr>
                <w:rFonts w:cs="Times New Roman"/>
                <w:sz w:val="28"/>
                <w:szCs w:val="28"/>
              </w:rPr>
            </w:pPr>
            <w:r w:rsidRPr="00BB70EE">
              <w:rPr>
                <w:rFonts w:cs="Times New Roman"/>
                <w:sz w:val="28"/>
                <w:szCs w:val="28"/>
              </w:rPr>
              <w:t>1</w:t>
            </w:r>
          </w:p>
        </w:tc>
      </w:tr>
      <w:tr w:rsidR="00D05D8A" w:rsidRPr="00BB70EE" w14:paraId="52838997" w14:textId="77777777" w:rsidTr="003701B3">
        <w:tc>
          <w:tcPr>
            <w:tcW w:w="622" w:type="dxa"/>
          </w:tcPr>
          <w:p w14:paraId="7171BA13"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32</w:t>
            </w:r>
          </w:p>
        </w:tc>
        <w:tc>
          <w:tcPr>
            <w:tcW w:w="7513" w:type="dxa"/>
            <w:vAlign w:val="center"/>
          </w:tcPr>
          <w:p w14:paraId="32FC6E2E" w14:textId="77777777" w:rsidR="00D05D8A" w:rsidRPr="00BB70EE" w:rsidRDefault="00DF1768" w:rsidP="003701B3">
            <w:pPr>
              <w:rPr>
                <w:rFonts w:eastAsia="Times New Roman" w:cs="Times New Roman"/>
                <w:sz w:val="28"/>
                <w:szCs w:val="28"/>
              </w:rPr>
            </w:pPr>
            <w:r w:rsidRPr="00BB70EE">
              <w:rPr>
                <w:rFonts w:eastAsia="Times New Roman" w:cs="Times New Roman"/>
                <w:sz w:val="28"/>
                <w:szCs w:val="28"/>
              </w:rPr>
              <w:t>Теплые и холодные цвета. Сравнение.</w:t>
            </w:r>
          </w:p>
        </w:tc>
        <w:tc>
          <w:tcPr>
            <w:tcW w:w="1134" w:type="dxa"/>
          </w:tcPr>
          <w:p w14:paraId="191B972E"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D05D8A" w:rsidRPr="00BB70EE" w14:paraId="1CD93438" w14:textId="77777777" w:rsidTr="003701B3">
        <w:tc>
          <w:tcPr>
            <w:tcW w:w="622" w:type="dxa"/>
          </w:tcPr>
          <w:p w14:paraId="1B424372"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33</w:t>
            </w:r>
          </w:p>
        </w:tc>
        <w:tc>
          <w:tcPr>
            <w:tcW w:w="7513" w:type="dxa"/>
            <w:vAlign w:val="center"/>
          </w:tcPr>
          <w:p w14:paraId="58221ADE" w14:textId="77777777" w:rsidR="00D05D8A" w:rsidRPr="00BB70EE" w:rsidRDefault="00DF1768" w:rsidP="003701B3">
            <w:pPr>
              <w:rPr>
                <w:rFonts w:eastAsia="Times New Roman" w:cs="Times New Roman"/>
                <w:sz w:val="28"/>
                <w:szCs w:val="28"/>
              </w:rPr>
            </w:pPr>
            <w:r w:rsidRPr="00BB70EE">
              <w:rPr>
                <w:rFonts w:cs="Times New Roman"/>
                <w:sz w:val="28"/>
                <w:szCs w:val="28"/>
              </w:rPr>
              <w:t>Дидактическая игра «Сложи картинку».</w:t>
            </w:r>
          </w:p>
        </w:tc>
        <w:tc>
          <w:tcPr>
            <w:tcW w:w="1134" w:type="dxa"/>
          </w:tcPr>
          <w:p w14:paraId="2F6DA82B"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D05D8A" w:rsidRPr="00BB70EE" w14:paraId="0C171B2B" w14:textId="77777777" w:rsidTr="003701B3">
        <w:tc>
          <w:tcPr>
            <w:tcW w:w="622" w:type="dxa"/>
          </w:tcPr>
          <w:p w14:paraId="53B4FD78"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34</w:t>
            </w:r>
          </w:p>
        </w:tc>
        <w:tc>
          <w:tcPr>
            <w:tcW w:w="7513" w:type="dxa"/>
          </w:tcPr>
          <w:p w14:paraId="616CB61D" w14:textId="77777777" w:rsidR="00D05D8A" w:rsidRPr="00BB70EE" w:rsidRDefault="00DF1768" w:rsidP="003701B3">
            <w:pPr>
              <w:snapToGrid w:val="0"/>
              <w:rPr>
                <w:rStyle w:val="FontStyle19"/>
                <w:sz w:val="28"/>
                <w:szCs w:val="28"/>
              </w:rPr>
            </w:pPr>
            <w:r w:rsidRPr="00BB70EE">
              <w:rPr>
                <w:rFonts w:cs="Times New Roman"/>
                <w:sz w:val="28"/>
                <w:szCs w:val="28"/>
              </w:rPr>
              <w:t>Дидактическая игра «Дорисуй картинку и раскрась».</w:t>
            </w:r>
          </w:p>
        </w:tc>
        <w:tc>
          <w:tcPr>
            <w:tcW w:w="1134" w:type="dxa"/>
          </w:tcPr>
          <w:p w14:paraId="2293685A" w14:textId="77777777" w:rsidR="00D05D8A" w:rsidRPr="00BB70EE" w:rsidRDefault="00D05D8A"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DF1768" w:rsidRPr="00BB70EE" w14:paraId="0FD78005" w14:textId="77777777" w:rsidTr="003701B3">
        <w:tc>
          <w:tcPr>
            <w:tcW w:w="622" w:type="dxa"/>
          </w:tcPr>
          <w:p w14:paraId="6D79E542" w14:textId="77777777" w:rsidR="00DF1768" w:rsidRPr="00BB70EE" w:rsidRDefault="00DF1768" w:rsidP="003701B3">
            <w:pPr>
              <w:snapToGrid w:val="0"/>
              <w:jc w:val="center"/>
              <w:rPr>
                <w:rFonts w:eastAsia="Times New Roman" w:cs="Times New Roman"/>
                <w:bCs/>
                <w:sz w:val="28"/>
                <w:szCs w:val="28"/>
              </w:rPr>
            </w:pPr>
            <w:r w:rsidRPr="00BB70EE">
              <w:rPr>
                <w:rFonts w:eastAsia="Times New Roman" w:cs="Times New Roman"/>
                <w:bCs/>
                <w:sz w:val="28"/>
                <w:szCs w:val="28"/>
              </w:rPr>
              <w:t>35</w:t>
            </w:r>
          </w:p>
        </w:tc>
        <w:tc>
          <w:tcPr>
            <w:tcW w:w="7513" w:type="dxa"/>
            <w:vAlign w:val="center"/>
          </w:tcPr>
          <w:p w14:paraId="785D0E5B" w14:textId="77777777" w:rsidR="00DF1768" w:rsidRPr="00BB70EE" w:rsidRDefault="00DF1768" w:rsidP="003701B3">
            <w:pPr>
              <w:rPr>
                <w:rFonts w:eastAsia="Times New Roman" w:cs="Times New Roman"/>
                <w:sz w:val="28"/>
                <w:szCs w:val="28"/>
              </w:rPr>
            </w:pPr>
            <w:r w:rsidRPr="00BB70EE">
              <w:rPr>
                <w:rFonts w:eastAsia="Times New Roman" w:cs="Times New Roman"/>
                <w:sz w:val="28"/>
                <w:szCs w:val="28"/>
              </w:rPr>
              <w:t>Игры на развитие слухового восприятия.</w:t>
            </w:r>
          </w:p>
        </w:tc>
        <w:tc>
          <w:tcPr>
            <w:tcW w:w="1134" w:type="dxa"/>
          </w:tcPr>
          <w:p w14:paraId="24FCC327" w14:textId="77777777" w:rsidR="00DF1768" w:rsidRPr="00BB70EE" w:rsidRDefault="00DF176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DF1768" w:rsidRPr="00BB70EE" w14:paraId="7D46030C" w14:textId="77777777" w:rsidTr="003701B3">
        <w:tc>
          <w:tcPr>
            <w:tcW w:w="622" w:type="dxa"/>
          </w:tcPr>
          <w:p w14:paraId="5956F2EB" w14:textId="77777777" w:rsidR="00DF1768" w:rsidRPr="00BB70EE" w:rsidRDefault="00DF1768" w:rsidP="003701B3">
            <w:pPr>
              <w:snapToGrid w:val="0"/>
              <w:jc w:val="center"/>
              <w:rPr>
                <w:rFonts w:eastAsia="Times New Roman" w:cs="Times New Roman"/>
                <w:bCs/>
                <w:sz w:val="28"/>
                <w:szCs w:val="28"/>
              </w:rPr>
            </w:pPr>
            <w:r w:rsidRPr="00BB70EE">
              <w:rPr>
                <w:rFonts w:eastAsia="Times New Roman" w:cs="Times New Roman"/>
                <w:bCs/>
                <w:sz w:val="28"/>
                <w:szCs w:val="28"/>
              </w:rPr>
              <w:t>36</w:t>
            </w:r>
          </w:p>
        </w:tc>
        <w:tc>
          <w:tcPr>
            <w:tcW w:w="7513" w:type="dxa"/>
          </w:tcPr>
          <w:p w14:paraId="77B1F690" w14:textId="77777777" w:rsidR="00DF1768" w:rsidRPr="00BB70EE" w:rsidRDefault="00DF1768" w:rsidP="003701B3">
            <w:pPr>
              <w:rPr>
                <w:rStyle w:val="FontStyle19"/>
                <w:rFonts w:eastAsia="Times New Roman"/>
                <w:b w:val="0"/>
                <w:bCs w:val="0"/>
                <w:sz w:val="28"/>
                <w:szCs w:val="28"/>
              </w:rPr>
            </w:pPr>
            <w:r w:rsidRPr="00BB70EE">
              <w:rPr>
                <w:rFonts w:eastAsia="Times New Roman" w:cs="Times New Roman"/>
                <w:sz w:val="28"/>
                <w:szCs w:val="28"/>
              </w:rPr>
              <w:t>Составление композиций из геометрических фигур.</w:t>
            </w:r>
          </w:p>
        </w:tc>
        <w:tc>
          <w:tcPr>
            <w:tcW w:w="1134" w:type="dxa"/>
          </w:tcPr>
          <w:p w14:paraId="014CE050" w14:textId="77777777" w:rsidR="00DF1768" w:rsidRPr="00BB70EE" w:rsidRDefault="00DF1768"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DF1768" w:rsidRPr="00BB70EE" w14:paraId="0AB3B130" w14:textId="77777777" w:rsidTr="003701B3">
        <w:tc>
          <w:tcPr>
            <w:tcW w:w="622" w:type="dxa"/>
          </w:tcPr>
          <w:p w14:paraId="01EFE717" w14:textId="77777777" w:rsidR="00DF1768" w:rsidRPr="00BB70EE" w:rsidRDefault="00DF1768" w:rsidP="003701B3">
            <w:pPr>
              <w:snapToGrid w:val="0"/>
              <w:jc w:val="center"/>
              <w:rPr>
                <w:rFonts w:eastAsia="Times New Roman" w:cs="Times New Roman"/>
                <w:bCs/>
                <w:sz w:val="28"/>
                <w:szCs w:val="28"/>
              </w:rPr>
            </w:pPr>
            <w:r w:rsidRPr="00BB70EE">
              <w:rPr>
                <w:rFonts w:eastAsia="Times New Roman" w:cs="Times New Roman"/>
                <w:bCs/>
                <w:sz w:val="28"/>
                <w:szCs w:val="28"/>
              </w:rPr>
              <w:t>37</w:t>
            </w:r>
          </w:p>
        </w:tc>
        <w:tc>
          <w:tcPr>
            <w:tcW w:w="7513" w:type="dxa"/>
          </w:tcPr>
          <w:p w14:paraId="6B810271" w14:textId="77777777" w:rsidR="00DF1768" w:rsidRPr="00BB70EE" w:rsidRDefault="00DF1768" w:rsidP="003701B3">
            <w:pPr>
              <w:snapToGrid w:val="0"/>
              <w:rPr>
                <w:rStyle w:val="FontStyle19"/>
                <w:sz w:val="28"/>
                <w:szCs w:val="28"/>
              </w:rPr>
            </w:pPr>
            <w:r w:rsidRPr="00BB70EE">
              <w:rPr>
                <w:rFonts w:eastAsia="Times New Roman" w:cs="Times New Roman"/>
                <w:sz w:val="28"/>
                <w:szCs w:val="28"/>
              </w:rPr>
              <w:t>Слуховое восприятие. «Шумящие коробочки».</w:t>
            </w:r>
          </w:p>
        </w:tc>
        <w:tc>
          <w:tcPr>
            <w:tcW w:w="1134" w:type="dxa"/>
          </w:tcPr>
          <w:p w14:paraId="4F47A5E2" w14:textId="77777777" w:rsidR="00DF1768" w:rsidRPr="00BB70EE" w:rsidRDefault="00DF1768"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2DB6BD0B" w14:textId="77777777" w:rsidTr="003701B3">
        <w:tc>
          <w:tcPr>
            <w:tcW w:w="622" w:type="dxa"/>
          </w:tcPr>
          <w:p w14:paraId="2AA12900"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38</w:t>
            </w:r>
          </w:p>
        </w:tc>
        <w:tc>
          <w:tcPr>
            <w:tcW w:w="7513" w:type="dxa"/>
            <w:vAlign w:val="center"/>
          </w:tcPr>
          <w:p w14:paraId="03AE9F13" w14:textId="77777777" w:rsidR="002631AC" w:rsidRPr="00BB70EE" w:rsidRDefault="002631AC" w:rsidP="003701B3">
            <w:pPr>
              <w:rPr>
                <w:rFonts w:eastAsia="Times New Roman" w:cs="Times New Roman"/>
                <w:sz w:val="28"/>
                <w:szCs w:val="28"/>
              </w:rPr>
            </w:pPr>
            <w:r w:rsidRPr="00BB70EE">
              <w:rPr>
                <w:rFonts w:cs="Times New Roman"/>
                <w:sz w:val="28"/>
                <w:szCs w:val="28"/>
              </w:rPr>
              <w:t>Игры на определение направления звука в пространстве.</w:t>
            </w:r>
          </w:p>
        </w:tc>
        <w:tc>
          <w:tcPr>
            <w:tcW w:w="1134" w:type="dxa"/>
          </w:tcPr>
          <w:p w14:paraId="5D19469C"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224719C1" w14:textId="77777777" w:rsidTr="003701B3">
        <w:tc>
          <w:tcPr>
            <w:tcW w:w="622" w:type="dxa"/>
          </w:tcPr>
          <w:p w14:paraId="567F17D3"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39</w:t>
            </w:r>
          </w:p>
        </w:tc>
        <w:tc>
          <w:tcPr>
            <w:tcW w:w="7513" w:type="dxa"/>
          </w:tcPr>
          <w:p w14:paraId="64C1E8C5" w14:textId="77777777" w:rsidR="002631AC" w:rsidRPr="00BB70EE" w:rsidRDefault="00042359" w:rsidP="003701B3">
            <w:pPr>
              <w:snapToGrid w:val="0"/>
              <w:rPr>
                <w:rStyle w:val="FontStyle19"/>
                <w:sz w:val="28"/>
                <w:szCs w:val="28"/>
              </w:rPr>
            </w:pPr>
            <w:r w:rsidRPr="00BB70EE">
              <w:rPr>
                <w:rFonts w:eastAsia="Times New Roman" w:cs="Times New Roman"/>
                <w:sz w:val="28"/>
                <w:szCs w:val="28"/>
              </w:rPr>
              <w:t>Звуковые понятия: громкий-тихий.</w:t>
            </w:r>
          </w:p>
        </w:tc>
        <w:tc>
          <w:tcPr>
            <w:tcW w:w="1134" w:type="dxa"/>
          </w:tcPr>
          <w:p w14:paraId="7E0BB5B7"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555E8B9E" w14:textId="77777777" w:rsidTr="003701B3">
        <w:tc>
          <w:tcPr>
            <w:tcW w:w="622" w:type="dxa"/>
          </w:tcPr>
          <w:p w14:paraId="1CB3C6B9"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40</w:t>
            </w:r>
          </w:p>
        </w:tc>
        <w:tc>
          <w:tcPr>
            <w:tcW w:w="7513" w:type="dxa"/>
          </w:tcPr>
          <w:p w14:paraId="37DB773B" w14:textId="77777777" w:rsidR="002631AC" w:rsidRPr="00BB70EE" w:rsidRDefault="00042359" w:rsidP="003701B3">
            <w:pPr>
              <w:snapToGrid w:val="0"/>
              <w:rPr>
                <w:rStyle w:val="FontStyle19"/>
                <w:sz w:val="28"/>
                <w:szCs w:val="28"/>
              </w:rPr>
            </w:pPr>
            <w:r w:rsidRPr="00BB70EE">
              <w:rPr>
                <w:rFonts w:cs="Times New Roman"/>
                <w:sz w:val="28"/>
                <w:szCs w:val="28"/>
              </w:rPr>
              <w:t>Дидактическая игра «Определи, что слышится».</w:t>
            </w:r>
          </w:p>
        </w:tc>
        <w:tc>
          <w:tcPr>
            <w:tcW w:w="1134" w:type="dxa"/>
          </w:tcPr>
          <w:p w14:paraId="7979EBF8"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1F52AEAB" w14:textId="77777777" w:rsidTr="003701B3">
        <w:tc>
          <w:tcPr>
            <w:tcW w:w="622" w:type="dxa"/>
          </w:tcPr>
          <w:p w14:paraId="271F166C"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41</w:t>
            </w:r>
          </w:p>
        </w:tc>
        <w:tc>
          <w:tcPr>
            <w:tcW w:w="7513" w:type="dxa"/>
            <w:vAlign w:val="center"/>
          </w:tcPr>
          <w:p w14:paraId="6EAC07E5" w14:textId="77777777" w:rsidR="002631AC" w:rsidRPr="00BB70EE" w:rsidRDefault="00042359" w:rsidP="003701B3">
            <w:pPr>
              <w:rPr>
                <w:rFonts w:eastAsia="Times New Roman" w:cs="Times New Roman"/>
                <w:sz w:val="28"/>
                <w:szCs w:val="28"/>
              </w:rPr>
            </w:pPr>
            <w:r w:rsidRPr="00BB70EE">
              <w:rPr>
                <w:rFonts w:cs="Times New Roman"/>
                <w:sz w:val="28"/>
                <w:szCs w:val="28"/>
              </w:rPr>
              <w:t>Дидактические игры на слуховое восприятие.</w:t>
            </w:r>
          </w:p>
        </w:tc>
        <w:tc>
          <w:tcPr>
            <w:tcW w:w="1134" w:type="dxa"/>
          </w:tcPr>
          <w:p w14:paraId="58B7D427"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61C3422B" w14:textId="77777777" w:rsidTr="003701B3">
        <w:tc>
          <w:tcPr>
            <w:tcW w:w="622" w:type="dxa"/>
          </w:tcPr>
          <w:p w14:paraId="42038913"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42</w:t>
            </w:r>
          </w:p>
        </w:tc>
        <w:tc>
          <w:tcPr>
            <w:tcW w:w="7513" w:type="dxa"/>
            <w:vAlign w:val="center"/>
          </w:tcPr>
          <w:p w14:paraId="1CAE6529" w14:textId="77777777" w:rsidR="002631AC" w:rsidRPr="00BB70EE" w:rsidRDefault="00042359" w:rsidP="003701B3">
            <w:pPr>
              <w:rPr>
                <w:rFonts w:eastAsia="Times New Roman" w:cs="Times New Roman"/>
                <w:sz w:val="28"/>
                <w:szCs w:val="28"/>
              </w:rPr>
            </w:pPr>
            <w:r w:rsidRPr="00BB70EE">
              <w:rPr>
                <w:rFonts w:eastAsia="Times New Roman" w:cs="Times New Roman"/>
                <w:sz w:val="28"/>
                <w:szCs w:val="28"/>
              </w:rPr>
              <w:t>Обоняние</w:t>
            </w:r>
            <w:r w:rsidRPr="00BB70EE">
              <w:rPr>
                <w:rFonts w:cs="Times New Roman"/>
                <w:sz w:val="28"/>
                <w:szCs w:val="28"/>
              </w:rPr>
              <w:t>. Дидактическая игра «Овощи и фрукты».</w:t>
            </w:r>
          </w:p>
        </w:tc>
        <w:tc>
          <w:tcPr>
            <w:tcW w:w="1134" w:type="dxa"/>
          </w:tcPr>
          <w:p w14:paraId="696BA5C4"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1BC2F3A6" w14:textId="77777777" w:rsidTr="003701B3">
        <w:tc>
          <w:tcPr>
            <w:tcW w:w="622" w:type="dxa"/>
          </w:tcPr>
          <w:p w14:paraId="1ACE5007"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43</w:t>
            </w:r>
          </w:p>
        </w:tc>
        <w:tc>
          <w:tcPr>
            <w:tcW w:w="7513" w:type="dxa"/>
            <w:vAlign w:val="center"/>
          </w:tcPr>
          <w:p w14:paraId="77E0DF4D" w14:textId="77777777" w:rsidR="002631AC" w:rsidRPr="00BB70EE" w:rsidRDefault="007C3493" w:rsidP="003701B3">
            <w:pPr>
              <w:rPr>
                <w:rFonts w:eastAsia="Times New Roman" w:cs="Times New Roman"/>
                <w:sz w:val="28"/>
                <w:szCs w:val="28"/>
              </w:rPr>
            </w:pPr>
            <w:r w:rsidRPr="00BB70EE">
              <w:rPr>
                <w:rFonts w:eastAsia="Times New Roman" w:cs="Times New Roman"/>
                <w:sz w:val="28"/>
                <w:szCs w:val="28"/>
              </w:rPr>
              <w:t>Сравнение разных запахов.</w:t>
            </w:r>
          </w:p>
        </w:tc>
        <w:tc>
          <w:tcPr>
            <w:tcW w:w="1134" w:type="dxa"/>
          </w:tcPr>
          <w:p w14:paraId="08E3871C"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3A2F36FB" w14:textId="77777777" w:rsidTr="003701B3">
        <w:tc>
          <w:tcPr>
            <w:tcW w:w="622" w:type="dxa"/>
          </w:tcPr>
          <w:p w14:paraId="2109DCCE"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44</w:t>
            </w:r>
          </w:p>
        </w:tc>
        <w:tc>
          <w:tcPr>
            <w:tcW w:w="7513" w:type="dxa"/>
            <w:vAlign w:val="center"/>
          </w:tcPr>
          <w:p w14:paraId="126898D7" w14:textId="77777777" w:rsidR="002631AC" w:rsidRPr="00BB70EE" w:rsidRDefault="007C3493" w:rsidP="003701B3">
            <w:pPr>
              <w:rPr>
                <w:rFonts w:eastAsia="Times New Roman" w:cs="Times New Roman"/>
                <w:sz w:val="28"/>
                <w:szCs w:val="28"/>
              </w:rPr>
            </w:pPr>
            <w:r w:rsidRPr="00BB70EE">
              <w:rPr>
                <w:rFonts w:cs="Times New Roman"/>
                <w:sz w:val="28"/>
                <w:szCs w:val="28"/>
              </w:rPr>
              <w:t xml:space="preserve">Дидактическая игра </w:t>
            </w:r>
            <w:r w:rsidRPr="00BB70EE">
              <w:rPr>
                <w:rFonts w:eastAsia="Times New Roman" w:cs="Times New Roman"/>
                <w:sz w:val="28"/>
                <w:szCs w:val="28"/>
              </w:rPr>
              <w:t>«Коробочки с запахами».</w:t>
            </w:r>
          </w:p>
        </w:tc>
        <w:tc>
          <w:tcPr>
            <w:tcW w:w="1134" w:type="dxa"/>
          </w:tcPr>
          <w:p w14:paraId="51BC26F4"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70EA14BC" w14:textId="77777777" w:rsidTr="003701B3">
        <w:tc>
          <w:tcPr>
            <w:tcW w:w="622" w:type="dxa"/>
          </w:tcPr>
          <w:p w14:paraId="405D1AF1"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45</w:t>
            </w:r>
          </w:p>
        </w:tc>
        <w:tc>
          <w:tcPr>
            <w:tcW w:w="7513" w:type="dxa"/>
            <w:vAlign w:val="center"/>
          </w:tcPr>
          <w:p w14:paraId="4EDF6EA2" w14:textId="77777777" w:rsidR="002631AC" w:rsidRPr="00BB70EE" w:rsidRDefault="007C3493" w:rsidP="003701B3">
            <w:pPr>
              <w:rPr>
                <w:rFonts w:eastAsia="Times New Roman" w:cs="Times New Roman"/>
                <w:sz w:val="28"/>
                <w:szCs w:val="28"/>
              </w:rPr>
            </w:pPr>
            <w:r w:rsidRPr="00BB70EE">
              <w:rPr>
                <w:rFonts w:cs="Times New Roman"/>
                <w:sz w:val="28"/>
                <w:szCs w:val="28"/>
              </w:rPr>
              <w:t xml:space="preserve">Дидактическая игра </w:t>
            </w:r>
            <w:r w:rsidRPr="00BB70EE">
              <w:rPr>
                <w:rFonts w:eastAsia="Times New Roman" w:cs="Times New Roman"/>
                <w:sz w:val="28"/>
                <w:szCs w:val="28"/>
                <w:lang w:eastAsia="ar-SA"/>
              </w:rPr>
              <w:t>«Вкусные продукты»</w:t>
            </w:r>
            <w:r w:rsidR="00253203" w:rsidRPr="00BB70EE">
              <w:rPr>
                <w:rFonts w:eastAsia="Times New Roman" w:cs="Times New Roman"/>
                <w:sz w:val="28"/>
                <w:szCs w:val="28"/>
                <w:lang w:eastAsia="ar-SA"/>
              </w:rPr>
              <w:t xml:space="preserve"> (нахождение и дегустация, сравнение различных по вкусу продуктов</w:t>
            </w:r>
            <w:r w:rsidRPr="00BB70EE">
              <w:rPr>
                <w:rFonts w:eastAsia="Times New Roman" w:cs="Times New Roman"/>
                <w:sz w:val="28"/>
                <w:szCs w:val="28"/>
                <w:lang w:eastAsia="ar-SA"/>
              </w:rPr>
              <w:t>).</w:t>
            </w:r>
          </w:p>
        </w:tc>
        <w:tc>
          <w:tcPr>
            <w:tcW w:w="1134" w:type="dxa"/>
          </w:tcPr>
          <w:p w14:paraId="6CA429F2"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6F78D810" w14:textId="77777777" w:rsidTr="003701B3">
        <w:tc>
          <w:tcPr>
            <w:tcW w:w="622" w:type="dxa"/>
          </w:tcPr>
          <w:p w14:paraId="5F2A58D2"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46</w:t>
            </w:r>
          </w:p>
        </w:tc>
        <w:tc>
          <w:tcPr>
            <w:tcW w:w="7513" w:type="dxa"/>
            <w:vAlign w:val="center"/>
          </w:tcPr>
          <w:p w14:paraId="769E591C" w14:textId="77777777" w:rsidR="002631AC" w:rsidRPr="00BB70EE" w:rsidRDefault="00253203" w:rsidP="003701B3">
            <w:pPr>
              <w:rPr>
                <w:rFonts w:eastAsia="Times New Roman" w:cs="Times New Roman"/>
                <w:sz w:val="28"/>
                <w:szCs w:val="28"/>
              </w:rPr>
            </w:pPr>
            <w:r w:rsidRPr="00BB70EE">
              <w:rPr>
                <w:rFonts w:eastAsia="Times New Roman" w:cs="Times New Roman"/>
                <w:sz w:val="28"/>
                <w:szCs w:val="28"/>
              </w:rPr>
              <w:t>Узнавание (различение) основных вкусовых качеств продуктов.</w:t>
            </w:r>
          </w:p>
        </w:tc>
        <w:tc>
          <w:tcPr>
            <w:tcW w:w="1134" w:type="dxa"/>
          </w:tcPr>
          <w:p w14:paraId="33CD8BCC"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3EACB6E1" w14:textId="77777777" w:rsidTr="003701B3">
        <w:tc>
          <w:tcPr>
            <w:tcW w:w="622" w:type="dxa"/>
          </w:tcPr>
          <w:p w14:paraId="0A05DE8B"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47</w:t>
            </w:r>
          </w:p>
        </w:tc>
        <w:tc>
          <w:tcPr>
            <w:tcW w:w="7513" w:type="dxa"/>
            <w:vAlign w:val="center"/>
          </w:tcPr>
          <w:p w14:paraId="1E37305F" w14:textId="77777777" w:rsidR="002631AC" w:rsidRPr="00BB70EE" w:rsidRDefault="00253203" w:rsidP="003701B3">
            <w:pPr>
              <w:rPr>
                <w:rFonts w:eastAsia="Times New Roman" w:cs="Times New Roman"/>
                <w:sz w:val="28"/>
                <w:szCs w:val="28"/>
              </w:rPr>
            </w:pPr>
            <w:r w:rsidRPr="00BB70EE">
              <w:rPr>
                <w:rFonts w:eastAsia="Times New Roman" w:cs="Times New Roman"/>
                <w:sz w:val="28"/>
                <w:szCs w:val="28"/>
              </w:rPr>
              <w:t>Различные продуктов по консистенции (жидкий, вязкий, твердый, сыпучий).</w:t>
            </w:r>
          </w:p>
        </w:tc>
        <w:tc>
          <w:tcPr>
            <w:tcW w:w="1134" w:type="dxa"/>
          </w:tcPr>
          <w:p w14:paraId="464776FE"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2585F182" w14:textId="77777777" w:rsidTr="003701B3">
        <w:tc>
          <w:tcPr>
            <w:tcW w:w="622" w:type="dxa"/>
          </w:tcPr>
          <w:p w14:paraId="02F0AFF5"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48</w:t>
            </w:r>
          </w:p>
        </w:tc>
        <w:tc>
          <w:tcPr>
            <w:tcW w:w="7513" w:type="dxa"/>
            <w:vAlign w:val="center"/>
          </w:tcPr>
          <w:p w14:paraId="669AF1CA" w14:textId="77777777" w:rsidR="002631AC" w:rsidRPr="00BB70EE" w:rsidRDefault="00253203" w:rsidP="003701B3">
            <w:pPr>
              <w:rPr>
                <w:rFonts w:eastAsia="Times New Roman" w:cs="Times New Roman"/>
                <w:sz w:val="28"/>
                <w:szCs w:val="28"/>
              </w:rPr>
            </w:pPr>
            <w:r w:rsidRPr="00BB70EE">
              <w:rPr>
                <w:rStyle w:val="FontStyle19"/>
                <w:b w:val="0"/>
                <w:sz w:val="28"/>
                <w:szCs w:val="28"/>
              </w:rPr>
              <w:t>Различение материалов по вязкости (жидкий-густой).</w:t>
            </w:r>
          </w:p>
        </w:tc>
        <w:tc>
          <w:tcPr>
            <w:tcW w:w="1134" w:type="dxa"/>
          </w:tcPr>
          <w:p w14:paraId="613ABD88"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460DE772" w14:textId="77777777" w:rsidTr="003701B3">
        <w:tc>
          <w:tcPr>
            <w:tcW w:w="622" w:type="dxa"/>
          </w:tcPr>
          <w:p w14:paraId="1E8EDFAC"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49</w:t>
            </w:r>
          </w:p>
        </w:tc>
        <w:tc>
          <w:tcPr>
            <w:tcW w:w="7513" w:type="dxa"/>
          </w:tcPr>
          <w:p w14:paraId="6A277BFC" w14:textId="77777777" w:rsidR="002631AC" w:rsidRPr="00BB70EE" w:rsidRDefault="00253203" w:rsidP="003701B3">
            <w:pPr>
              <w:snapToGrid w:val="0"/>
              <w:rPr>
                <w:rStyle w:val="FontStyle19"/>
                <w:sz w:val="28"/>
                <w:szCs w:val="28"/>
              </w:rPr>
            </w:pPr>
            <w:r w:rsidRPr="00BB70EE">
              <w:rPr>
                <w:rStyle w:val="FontStyle19"/>
                <w:b w:val="0"/>
                <w:sz w:val="28"/>
                <w:szCs w:val="28"/>
              </w:rPr>
              <w:t>Бытовые шумы и звуки природы.</w:t>
            </w:r>
          </w:p>
        </w:tc>
        <w:tc>
          <w:tcPr>
            <w:tcW w:w="1134" w:type="dxa"/>
          </w:tcPr>
          <w:p w14:paraId="07CC5CB9"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52F65A43" w14:textId="77777777" w:rsidTr="003701B3">
        <w:tc>
          <w:tcPr>
            <w:tcW w:w="622" w:type="dxa"/>
          </w:tcPr>
          <w:p w14:paraId="1E74C9C5"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50</w:t>
            </w:r>
          </w:p>
        </w:tc>
        <w:tc>
          <w:tcPr>
            <w:tcW w:w="7513" w:type="dxa"/>
          </w:tcPr>
          <w:p w14:paraId="016D5DBE" w14:textId="77777777" w:rsidR="002631AC" w:rsidRPr="00BB70EE" w:rsidRDefault="00253203" w:rsidP="003701B3">
            <w:pPr>
              <w:snapToGrid w:val="0"/>
              <w:rPr>
                <w:rStyle w:val="FontStyle19"/>
                <w:sz w:val="28"/>
                <w:szCs w:val="28"/>
              </w:rPr>
            </w:pPr>
            <w:r w:rsidRPr="00BB70EE">
              <w:rPr>
                <w:rFonts w:cs="Times New Roman"/>
                <w:sz w:val="28"/>
                <w:szCs w:val="28"/>
              </w:rPr>
              <w:t xml:space="preserve">Дидактическая игра </w:t>
            </w:r>
            <w:r w:rsidRPr="00BB70EE">
              <w:rPr>
                <w:rStyle w:val="a6"/>
                <w:rFonts w:cs="Times New Roman"/>
                <w:b w:val="0"/>
                <w:sz w:val="28"/>
                <w:szCs w:val="28"/>
              </w:rPr>
              <w:t>«Звуки на улице».</w:t>
            </w:r>
          </w:p>
        </w:tc>
        <w:tc>
          <w:tcPr>
            <w:tcW w:w="1134" w:type="dxa"/>
          </w:tcPr>
          <w:p w14:paraId="5BB1E6F6"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698377AE" w14:textId="77777777" w:rsidTr="003701B3">
        <w:tc>
          <w:tcPr>
            <w:tcW w:w="622" w:type="dxa"/>
          </w:tcPr>
          <w:p w14:paraId="4FF19B0C"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51</w:t>
            </w:r>
          </w:p>
        </w:tc>
        <w:tc>
          <w:tcPr>
            <w:tcW w:w="7513" w:type="dxa"/>
          </w:tcPr>
          <w:p w14:paraId="02D60BFB" w14:textId="77777777" w:rsidR="002631AC" w:rsidRPr="00BB70EE" w:rsidRDefault="00FC5EBD" w:rsidP="003701B3">
            <w:pPr>
              <w:snapToGrid w:val="0"/>
              <w:rPr>
                <w:rStyle w:val="FontStyle19"/>
                <w:sz w:val="28"/>
                <w:szCs w:val="28"/>
              </w:rPr>
            </w:pPr>
            <w:r w:rsidRPr="00BB70EE">
              <w:rPr>
                <w:rFonts w:eastAsia="Times New Roman" w:cs="Times New Roman"/>
                <w:sz w:val="28"/>
                <w:szCs w:val="28"/>
              </w:rPr>
              <w:t>Знакомство с характерными запахами отдельных реальных предметов и объектов живой и неживой природы, обозначение словом.</w:t>
            </w:r>
          </w:p>
        </w:tc>
        <w:tc>
          <w:tcPr>
            <w:tcW w:w="1134" w:type="dxa"/>
          </w:tcPr>
          <w:p w14:paraId="68964FE2"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1</w:t>
            </w:r>
          </w:p>
        </w:tc>
      </w:tr>
      <w:tr w:rsidR="002631AC" w:rsidRPr="00BB70EE" w14:paraId="6E9E873E" w14:textId="77777777" w:rsidTr="003701B3">
        <w:tc>
          <w:tcPr>
            <w:tcW w:w="622" w:type="dxa"/>
          </w:tcPr>
          <w:p w14:paraId="7393323D"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52</w:t>
            </w:r>
          </w:p>
        </w:tc>
        <w:tc>
          <w:tcPr>
            <w:tcW w:w="7513" w:type="dxa"/>
          </w:tcPr>
          <w:p w14:paraId="70FB3ACE" w14:textId="77777777" w:rsidR="002631AC" w:rsidRPr="00BB70EE" w:rsidRDefault="00FC5EBD" w:rsidP="003701B3">
            <w:pPr>
              <w:snapToGrid w:val="0"/>
              <w:rPr>
                <w:rStyle w:val="FontStyle19"/>
                <w:sz w:val="28"/>
                <w:szCs w:val="28"/>
              </w:rPr>
            </w:pPr>
            <w:r w:rsidRPr="00BB70EE">
              <w:rPr>
                <w:rFonts w:cs="Times New Roman"/>
                <w:sz w:val="28"/>
                <w:szCs w:val="28"/>
              </w:rPr>
              <w:t xml:space="preserve">Дидактическая игра </w:t>
            </w:r>
            <w:r w:rsidRPr="00BB70EE">
              <w:rPr>
                <w:rStyle w:val="a6"/>
                <w:rFonts w:cs="Times New Roman"/>
                <w:b w:val="0"/>
                <w:sz w:val="28"/>
                <w:szCs w:val="28"/>
              </w:rPr>
              <w:t>«Сверху – снизу и справа – слева».</w:t>
            </w:r>
          </w:p>
        </w:tc>
        <w:tc>
          <w:tcPr>
            <w:tcW w:w="1134" w:type="dxa"/>
          </w:tcPr>
          <w:p w14:paraId="710BD95C" w14:textId="77777777" w:rsidR="002631AC" w:rsidRPr="00BB70EE" w:rsidRDefault="00FC5EBD"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2631AC" w:rsidRPr="00BB70EE" w14:paraId="43326E4A" w14:textId="77777777" w:rsidTr="003701B3">
        <w:tc>
          <w:tcPr>
            <w:tcW w:w="622" w:type="dxa"/>
          </w:tcPr>
          <w:p w14:paraId="52B75A38"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53</w:t>
            </w:r>
          </w:p>
        </w:tc>
        <w:tc>
          <w:tcPr>
            <w:tcW w:w="7513" w:type="dxa"/>
          </w:tcPr>
          <w:p w14:paraId="5F0D0A8E" w14:textId="77777777" w:rsidR="002631AC" w:rsidRPr="00BB70EE" w:rsidRDefault="00FC5EBD" w:rsidP="003701B3">
            <w:pPr>
              <w:rPr>
                <w:rStyle w:val="FontStyle19"/>
                <w:sz w:val="28"/>
                <w:szCs w:val="28"/>
              </w:rPr>
            </w:pPr>
            <w:r w:rsidRPr="00BB70EE">
              <w:rPr>
                <w:rFonts w:cs="Times New Roman"/>
                <w:sz w:val="28"/>
                <w:szCs w:val="28"/>
              </w:rPr>
              <w:t>Дидактическая игра «Найди пару».</w:t>
            </w:r>
          </w:p>
        </w:tc>
        <w:tc>
          <w:tcPr>
            <w:tcW w:w="1134" w:type="dxa"/>
          </w:tcPr>
          <w:p w14:paraId="125ADF3A" w14:textId="77777777" w:rsidR="002631AC" w:rsidRPr="00BB70EE" w:rsidRDefault="00FC5EBD"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r w:rsidR="002631AC" w:rsidRPr="00BB70EE" w14:paraId="702FEEB4" w14:textId="77777777" w:rsidTr="003701B3">
        <w:tc>
          <w:tcPr>
            <w:tcW w:w="622" w:type="dxa"/>
          </w:tcPr>
          <w:p w14:paraId="00BDEBE5" w14:textId="77777777" w:rsidR="002631AC" w:rsidRPr="00BB70EE" w:rsidRDefault="002631AC" w:rsidP="003701B3">
            <w:pPr>
              <w:snapToGrid w:val="0"/>
              <w:jc w:val="center"/>
              <w:rPr>
                <w:rFonts w:eastAsia="Times New Roman" w:cs="Times New Roman"/>
                <w:bCs/>
                <w:sz w:val="28"/>
                <w:szCs w:val="28"/>
              </w:rPr>
            </w:pPr>
            <w:r w:rsidRPr="00BB70EE">
              <w:rPr>
                <w:rFonts w:eastAsia="Times New Roman" w:cs="Times New Roman"/>
                <w:bCs/>
                <w:sz w:val="28"/>
                <w:szCs w:val="28"/>
              </w:rPr>
              <w:t>54</w:t>
            </w:r>
          </w:p>
        </w:tc>
        <w:tc>
          <w:tcPr>
            <w:tcW w:w="7513" w:type="dxa"/>
          </w:tcPr>
          <w:p w14:paraId="110F6FF5" w14:textId="77777777" w:rsidR="002631AC" w:rsidRPr="00BB70EE" w:rsidRDefault="00FC5EBD" w:rsidP="003701B3">
            <w:pPr>
              <w:rPr>
                <w:rStyle w:val="FontStyle19"/>
                <w:sz w:val="28"/>
                <w:szCs w:val="28"/>
              </w:rPr>
            </w:pPr>
            <w:r w:rsidRPr="00BB70EE">
              <w:rPr>
                <w:rStyle w:val="FontStyle19"/>
                <w:b w:val="0"/>
                <w:sz w:val="28"/>
                <w:szCs w:val="28"/>
              </w:rPr>
              <w:t>Итоговое обследование</w:t>
            </w:r>
          </w:p>
        </w:tc>
        <w:tc>
          <w:tcPr>
            <w:tcW w:w="1134" w:type="dxa"/>
          </w:tcPr>
          <w:p w14:paraId="1846D396" w14:textId="77777777" w:rsidR="002631AC" w:rsidRPr="00BB70EE" w:rsidRDefault="003701B3" w:rsidP="003701B3">
            <w:pPr>
              <w:snapToGrid w:val="0"/>
              <w:jc w:val="center"/>
              <w:rPr>
                <w:rFonts w:eastAsia="Times New Roman" w:cs="Times New Roman"/>
                <w:bCs/>
                <w:sz w:val="28"/>
                <w:szCs w:val="28"/>
              </w:rPr>
            </w:pPr>
            <w:r w:rsidRPr="00BB70EE">
              <w:rPr>
                <w:rFonts w:eastAsia="Times New Roman" w:cs="Times New Roman"/>
                <w:bCs/>
                <w:sz w:val="28"/>
                <w:szCs w:val="28"/>
              </w:rPr>
              <w:t>2</w:t>
            </w:r>
          </w:p>
        </w:tc>
      </w:tr>
    </w:tbl>
    <w:p w14:paraId="67C076D2" w14:textId="77777777" w:rsidR="00083D09" w:rsidRPr="00BB70EE" w:rsidRDefault="00083D09">
      <w:pPr>
        <w:rPr>
          <w:sz w:val="28"/>
          <w:szCs w:val="28"/>
        </w:rPr>
      </w:pPr>
    </w:p>
    <w:p w14:paraId="19A5F2B3" w14:textId="77777777" w:rsidR="00BB70EE" w:rsidRPr="00BB70EE" w:rsidRDefault="00BB70EE">
      <w:pPr>
        <w:rPr>
          <w:sz w:val="28"/>
          <w:szCs w:val="28"/>
        </w:rPr>
      </w:pPr>
    </w:p>
    <w:sectPr w:rsidR="00BB70EE" w:rsidRPr="00BB7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655"/>
    <w:multiLevelType w:val="hybridMultilevel"/>
    <w:tmpl w:val="1108E1FC"/>
    <w:lvl w:ilvl="0" w:tplc="418CF8D2">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152C5CC2"/>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27E45"/>
    <w:multiLevelType w:val="multilevel"/>
    <w:tmpl w:val="E05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B0F02"/>
    <w:multiLevelType w:val="multilevel"/>
    <w:tmpl w:val="ED30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207C66B6"/>
    <w:multiLevelType w:val="multilevel"/>
    <w:tmpl w:val="328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65C50"/>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6305BB"/>
    <w:multiLevelType w:val="multilevel"/>
    <w:tmpl w:val="D9B483E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22A96BE7"/>
    <w:multiLevelType w:val="hybridMultilevel"/>
    <w:tmpl w:val="828CC64C"/>
    <w:lvl w:ilvl="0" w:tplc="D52A521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5A5681F"/>
    <w:multiLevelType w:val="multilevel"/>
    <w:tmpl w:val="94C49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8F3715"/>
    <w:multiLevelType w:val="multilevel"/>
    <w:tmpl w:val="D9B483E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15:restartNumberingAfterBreak="0">
    <w:nsid w:val="301C5748"/>
    <w:multiLevelType w:val="hybridMultilevel"/>
    <w:tmpl w:val="DC2AF51E"/>
    <w:lvl w:ilvl="0" w:tplc="BD088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FE0CC2"/>
    <w:multiLevelType w:val="multilevel"/>
    <w:tmpl w:val="297CD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21592"/>
    <w:multiLevelType w:val="hybridMultilevel"/>
    <w:tmpl w:val="8458849C"/>
    <w:lvl w:ilvl="0" w:tplc="DDA81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100AE2"/>
    <w:multiLevelType w:val="multilevel"/>
    <w:tmpl w:val="8B0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B1316"/>
    <w:multiLevelType w:val="multilevel"/>
    <w:tmpl w:val="E1E80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487402"/>
    <w:multiLevelType w:val="hybridMultilevel"/>
    <w:tmpl w:val="2B74895C"/>
    <w:lvl w:ilvl="0" w:tplc="E97CC7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15:restartNumberingAfterBreak="0">
    <w:nsid w:val="42FB4D19"/>
    <w:multiLevelType w:val="multilevel"/>
    <w:tmpl w:val="D9B483E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15:restartNumberingAfterBreak="0">
    <w:nsid w:val="42FE5C63"/>
    <w:multiLevelType w:val="hybridMultilevel"/>
    <w:tmpl w:val="35C4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449D0D5B"/>
    <w:multiLevelType w:val="hybridMultilevel"/>
    <w:tmpl w:val="04967174"/>
    <w:lvl w:ilvl="0" w:tplc="34540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005953"/>
    <w:multiLevelType w:val="hybridMultilevel"/>
    <w:tmpl w:val="16448F76"/>
    <w:lvl w:ilvl="0" w:tplc="34540C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82C77E4"/>
    <w:multiLevelType w:val="multilevel"/>
    <w:tmpl w:val="6D1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63520"/>
    <w:multiLevelType w:val="multilevel"/>
    <w:tmpl w:val="A050B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D00047"/>
    <w:multiLevelType w:val="multilevel"/>
    <w:tmpl w:val="8ABE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15:restartNumberingAfterBreak="0">
    <w:nsid w:val="585E65B3"/>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F1999"/>
    <w:multiLevelType w:val="hybridMultilevel"/>
    <w:tmpl w:val="72BE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15:restartNumberingAfterBreak="0">
    <w:nsid w:val="5FB56EC4"/>
    <w:multiLevelType w:val="hybridMultilevel"/>
    <w:tmpl w:val="54943902"/>
    <w:lvl w:ilvl="0" w:tplc="749CF374">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9"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69AA6524"/>
    <w:multiLevelType w:val="multilevel"/>
    <w:tmpl w:val="D9B483E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15:restartNumberingAfterBreak="0">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3" w15:restartNumberingAfterBreak="0">
    <w:nsid w:val="7E067E91"/>
    <w:multiLevelType w:val="hybridMultilevel"/>
    <w:tmpl w:val="737AA2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44" w15:restartNumberingAfterBreak="0">
    <w:nsid w:val="7E611BE9"/>
    <w:multiLevelType w:val="hybridMultilevel"/>
    <w:tmpl w:val="FBA0E13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num>
  <w:num w:numId="4">
    <w:abstractNumId w:val="30"/>
  </w:num>
  <w:num w:numId="5">
    <w:abstractNumId w:val="32"/>
  </w:num>
  <w:num w:numId="6">
    <w:abstractNumId w:val="18"/>
  </w:num>
  <w:num w:numId="7">
    <w:abstractNumId w:val="21"/>
  </w:num>
  <w:num w:numId="8">
    <w:abstractNumId w:val="31"/>
  </w:num>
  <w:num w:numId="9">
    <w:abstractNumId w:val="17"/>
  </w:num>
  <w:num w:numId="10">
    <w:abstractNumId w:val="20"/>
  </w:num>
  <w:num w:numId="11">
    <w:abstractNumId w:val="6"/>
  </w:num>
  <w:num w:numId="12">
    <w:abstractNumId w:val="35"/>
  </w:num>
  <w:num w:numId="13">
    <w:abstractNumId w:val="8"/>
  </w:num>
  <w:num w:numId="14">
    <w:abstractNumId w:val="38"/>
  </w:num>
  <w:num w:numId="15">
    <w:abstractNumId w:val="23"/>
  </w:num>
  <w:num w:numId="16">
    <w:abstractNumId w:val="27"/>
  </w:num>
  <w:num w:numId="17">
    <w:abstractNumId w:val="42"/>
  </w:num>
  <w:num w:numId="18">
    <w:abstractNumId w:val="33"/>
  </w:num>
  <w:num w:numId="19">
    <w:abstractNumId w:val="24"/>
  </w:num>
  <w:num w:numId="20">
    <w:abstractNumId w:val="15"/>
  </w:num>
  <w:num w:numId="21">
    <w:abstractNumId w:val="39"/>
  </w:num>
  <w:num w:numId="22">
    <w:abstractNumId w:val="3"/>
  </w:num>
  <w:num w:numId="23">
    <w:abstractNumId w:val="2"/>
  </w:num>
  <w:num w:numId="24">
    <w:abstractNumId w:val="16"/>
  </w:num>
  <w:num w:numId="25">
    <w:abstractNumId w:val="1"/>
  </w:num>
  <w:num w:numId="26">
    <w:abstractNumId w:val="7"/>
  </w:num>
  <w:num w:numId="27">
    <w:abstractNumId w:val="22"/>
  </w:num>
  <w:num w:numId="28">
    <w:abstractNumId w:val="13"/>
  </w:num>
  <w:num w:numId="29">
    <w:abstractNumId w:val="19"/>
  </w:num>
  <w:num w:numId="30">
    <w:abstractNumId w:val="29"/>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1"/>
  </w:num>
  <w:num w:numId="37">
    <w:abstractNumId w:val="14"/>
  </w:num>
  <w:num w:numId="38">
    <w:abstractNumId w:val="28"/>
  </w:num>
  <w:num w:numId="39">
    <w:abstractNumId w:val="10"/>
  </w:num>
  <w:num w:numId="40">
    <w:abstractNumId w:val="44"/>
  </w:num>
  <w:num w:numId="41">
    <w:abstractNumId w:val="34"/>
  </w:num>
  <w:num w:numId="42">
    <w:abstractNumId w:val="41"/>
  </w:num>
  <w:num w:numId="43">
    <w:abstractNumId w:val="36"/>
  </w:num>
  <w:num w:numId="44">
    <w:abstractNumId w:val="4"/>
  </w:num>
  <w:num w:numId="45">
    <w:abstractNumId w:val="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DE4"/>
    <w:rsid w:val="00042359"/>
    <w:rsid w:val="00083D09"/>
    <w:rsid w:val="000920CD"/>
    <w:rsid w:val="000A2EED"/>
    <w:rsid w:val="000A42EB"/>
    <w:rsid w:val="000D6AD2"/>
    <w:rsid w:val="001929DD"/>
    <w:rsid w:val="001A37C0"/>
    <w:rsid w:val="00221EDC"/>
    <w:rsid w:val="002305B6"/>
    <w:rsid w:val="00253203"/>
    <w:rsid w:val="002631AC"/>
    <w:rsid w:val="00295D4D"/>
    <w:rsid w:val="002D1266"/>
    <w:rsid w:val="002D3641"/>
    <w:rsid w:val="003701B3"/>
    <w:rsid w:val="003774B6"/>
    <w:rsid w:val="003C0846"/>
    <w:rsid w:val="003D2F27"/>
    <w:rsid w:val="00404A8E"/>
    <w:rsid w:val="00420CA8"/>
    <w:rsid w:val="00497323"/>
    <w:rsid w:val="00513206"/>
    <w:rsid w:val="005507B6"/>
    <w:rsid w:val="00595BA0"/>
    <w:rsid w:val="005A2BEF"/>
    <w:rsid w:val="0064210A"/>
    <w:rsid w:val="00677C39"/>
    <w:rsid w:val="006A4788"/>
    <w:rsid w:val="006A640D"/>
    <w:rsid w:val="006E5BAF"/>
    <w:rsid w:val="0070092E"/>
    <w:rsid w:val="00704AEB"/>
    <w:rsid w:val="007406C2"/>
    <w:rsid w:val="007524DB"/>
    <w:rsid w:val="007C3493"/>
    <w:rsid w:val="00844DB3"/>
    <w:rsid w:val="00876314"/>
    <w:rsid w:val="00A05554"/>
    <w:rsid w:val="00A736A9"/>
    <w:rsid w:val="00AF2711"/>
    <w:rsid w:val="00BB70EE"/>
    <w:rsid w:val="00C17BE6"/>
    <w:rsid w:val="00C51ACA"/>
    <w:rsid w:val="00C5610B"/>
    <w:rsid w:val="00CC6DE4"/>
    <w:rsid w:val="00D05D8A"/>
    <w:rsid w:val="00D14575"/>
    <w:rsid w:val="00D278B2"/>
    <w:rsid w:val="00D45A2D"/>
    <w:rsid w:val="00D6098C"/>
    <w:rsid w:val="00DD19DD"/>
    <w:rsid w:val="00DF1768"/>
    <w:rsid w:val="00E40F1F"/>
    <w:rsid w:val="00E96785"/>
    <w:rsid w:val="00F27EFA"/>
    <w:rsid w:val="00F5522B"/>
    <w:rsid w:val="00F9368D"/>
    <w:rsid w:val="00FA39BD"/>
    <w:rsid w:val="00FC5EBD"/>
    <w:rsid w:val="00FF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FDDD"/>
  <w15:docId w15:val="{A51441AB-A79A-496D-BD4D-BE177C78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BEF"/>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595BA0"/>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3">
    <w:name w:val="heading 3"/>
    <w:basedOn w:val="a"/>
    <w:next w:val="a"/>
    <w:link w:val="30"/>
    <w:uiPriority w:val="9"/>
    <w:unhideWhenUsed/>
    <w:qFormat/>
    <w:rsid w:val="00595BA0"/>
    <w:pPr>
      <w:keepNext/>
      <w:keepLines/>
      <w:widowControl/>
      <w:suppressAutoHyphens w:val="0"/>
      <w:spacing w:before="200" w:line="276" w:lineRule="auto"/>
      <w:outlineLvl w:val="2"/>
    </w:pPr>
    <w:rPr>
      <w:rFonts w:asciiTheme="majorHAnsi" w:eastAsiaTheme="majorEastAsia" w:hAnsiTheme="majorHAnsi" w:cstheme="majorBidi"/>
      <w:b/>
      <w:bCs/>
      <w:color w:val="5B9BD5" w:themeColor="accent1"/>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B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5BA0"/>
    <w:rPr>
      <w:rFonts w:asciiTheme="majorHAnsi" w:eastAsiaTheme="majorEastAsia" w:hAnsiTheme="majorHAnsi" w:cstheme="majorBidi"/>
      <w:b/>
      <w:bCs/>
      <w:color w:val="5B9BD5" w:themeColor="accent1"/>
      <w:lang w:eastAsia="ru-RU"/>
    </w:rPr>
  </w:style>
  <w:style w:type="paragraph" w:styleId="a3">
    <w:name w:val="Normal (Web)"/>
    <w:basedOn w:val="a"/>
    <w:uiPriority w:val="99"/>
    <w:unhideWhenUsed/>
    <w:rsid w:val="005A2BEF"/>
    <w:pPr>
      <w:widowControl/>
      <w:suppressAutoHyphens w:val="0"/>
      <w:spacing w:before="100" w:beforeAutospacing="1" w:after="100" w:afterAutospacing="1"/>
    </w:pPr>
    <w:rPr>
      <w:rFonts w:eastAsia="Times New Roman" w:cs="Times New Roman"/>
      <w:kern w:val="0"/>
      <w:lang w:eastAsia="ru-RU" w:bidi="ar-SA"/>
    </w:rPr>
  </w:style>
  <w:style w:type="table" w:styleId="a4">
    <w:name w:val="Table Grid"/>
    <w:basedOn w:val="a1"/>
    <w:uiPriority w:val="59"/>
    <w:rsid w:val="00F9368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6">
    <w:name w:val="c56"/>
    <w:basedOn w:val="a"/>
    <w:rsid w:val="00404A8E"/>
    <w:pPr>
      <w:widowControl/>
      <w:suppressAutoHyphens w:val="0"/>
      <w:spacing w:before="100" w:beforeAutospacing="1" w:after="100" w:afterAutospacing="1"/>
    </w:pPr>
    <w:rPr>
      <w:rFonts w:eastAsia="Times New Roman" w:cs="Times New Roman"/>
      <w:kern w:val="0"/>
      <w:lang w:eastAsia="ru-RU" w:bidi="ar-SA"/>
    </w:rPr>
  </w:style>
  <w:style w:type="character" w:customStyle="1" w:styleId="c4">
    <w:name w:val="c4"/>
    <w:basedOn w:val="a0"/>
    <w:rsid w:val="00404A8E"/>
  </w:style>
  <w:style w:type="paragraph" w:customStyle="1" w:styleId="c27">
    <w:name w:val="c27"/>
    <w:basedOn w:val="a"/>
    <w:rsid w:val="00404A8E"/>
    <w:pPr>
      <w:widowControl/>
      <w:suppressAutoHyphens w:val="0"/>
      <w:spacing w:before="100" w:beforeAutospacing="1" w:after="100" w:afterAutospacing="1"/>
    </w:pPr>
    <w:rPr>
      <w:rFonts w:eastAsia="Times New Roman" w:cs="Times New Roman"/>
      <w:kern w:val="0"/>
      <w:lang w:eastAsia="ru-RU" w:bidi="ar-SA"/>
    </w:rPr>
  </w:style>
  <w:style w:type="paragraph" w:styleId="a5">
    <w:name w:val="No Spacing"/>
    <w:uiPriority w:val="1"/>
    <w:qFormat/>
    <w:rsid w:val="001A37C0"/>
    <w:pPr>
      <w:spacing w:after="0" w:line="240" w:lineRule="auto"/>
    </w:pPr>
    <w:rPr>
      <w:rFonts w:ascii="Times New Roman" w:eastAsia="Times New Roman" w:hAnsi="Times New Roman" w:cs="Times New Roman"/>
      <w:sz w:val="24"/>
      <w:szCs w:val="24"/>
      <w:lang w:eastAsia="ru-RU"/>
    </w:rPr>
  </w:style>
  <w:style w:type="character" w:styleId="a6">
    <w:name w:val="Strong"/>
    <w:basedOn w:val="a0"/>
    <w:qFormat/>
    <w:rsid w:val="001A37C0"/>
    <w:rPr>
      <w:b/>
      <w:bCs/>
    </w:rPr>
  </w:style>
  <w:style w:type="paragraph" w:styleId="a7">
    <w:name w:val="List Paragraph"/>
    <w:basedOn w:val="a"/>
    <w:uiPriority w:val="34"/>
    <w:qFormat/>
    <w:rsid w:val="00595BA0"/>
    <w:pPr>
      <w:widowControl/>
      <w:suppressAutoHyphens w:val="0"/>
      <w:spacing w:after="200" w:line="276" w:lineRule="auto"/>
      <w:ind w:left="720"/>
      <w:contextualSpacing/>
    </w:pPr>
    <w:rPr>
      <w:rFonts w:ascii="Calibri" w:eastAsia="Calibri" w:hAnsi="Calibri" w:cs="Times New Roman"/>
      <w:kern w:val="0"/>
      <w:sz w:val="22"/>
      <w:szCs w:val="22"/>
      <w:lang w:eastAsia="ru-RU" w:bidi="ar-SA"/>
    </w:rPr>
  </w:style>
  <w:style w:type="character" w:customStyle="1" w:styleId="a8">
    <w:name w:val="Основной текст_"/>
    <w:link w:val="5"/>
    <w:rsid w:val="00595BA0"/>
    <w:rPr>
      <w:rFonts w:eastAsia="Times New Roman"/>
      <w:sz w:val="28"/>
      <w:szCs w:val="28"/>
      <w:shd w:val="clear" w:color="auto" w:fill="FFFFFF"/>
    </w:rPr>
  </w:style>
  <w:style w:type="paragraph" w:customStyle="1" w:styleId="5">
    <w:name w:val="Основной текст5"/>
    <w:basedOn w:val="a"/>
    <w:link w:val="a8"/>
    <w:rsid w:val="00595BA0"/>
    <w:pPr>
      <w:shd w:val="clear" w:color="auto" w:fill="FFFFFF"/>
      <w:suppressAutoHyphens w:val="0"/>
      <w:spacing w:after="2220" w:line="648" w:lineRule="exact"/>
      <w:ind w:hanging="2100"/>
      <w:jc w:val="center"/>
    </w:pPr>
    <w:rPr>
      <w:rFonts w:asciiTheme="minorHAnsi" w:eastAsia="Times New Roman" w:hAnsiTheme="minorHAnsi" w:cstheme="minorBidi"/>
      <w:kern w:val="0"/>
      <w:sz w:val="28"/>
      <w:szCs w:val="28"/>
      <w:lang w:eastAsia="en-US" w:bidi="ar-SA"/>
    </w:rPr>
  </w:style>
  <w:style w:type="character" w:customStyle="1" w:styleId="214pt">
    <w:name w:val="Основной текст (2) + 14 pt"/>
    <w:rsid w:val="00595BA0"/>
    <w:rPr>
      <w:rFonts w:ascii="Times New Roman" w:eastAsia="Times New Roman" w:hAnsi="Times New Roman" w:cs="Times New Roman"/>
      <w:spacing w:val="0"/>
      <w:sz w:val="28"/>
      <w:szCs w:val="28"/>
      <w:shd w:val="clear" w:color="auto" w:fill="FFFFFF"/>
    </w:rPr>
  </w:style>
  <w:style w:type="character" w:customStyle="1" w:styleId="12">
    <w:name w:val="Заголовок №1 (2)"/>
    <w:basedOn w:val="a0"/>
    <w:link w:val="121"/>
    <w:uiPriority w:val="99"/>
    <w:locked/>
    <w:rsid w:val="00595BA0"/>
    <w:rPr>
      <w:sz w:val="28"/>
      <w:szCs w:val="28"/>
      <w:shd w:val="clear" w:color="auto" w:fill="FFFFFF"/>
    </w:rPr>
  </w:style>
  <w:style w:type="paragraph" w:customStyle="1" w:styleId="121">
    <w:name w:val="Заголовок №1 (2)1"/>
    <w:basedOn w:val="a"/>
    <w:link w:val="12"/>
    <w:uiPriority w:val="99"/>
    <w:rsid w:val="00595BA0"/>
    <w:pPr>
      <w:widowControl/>
      <w:shd w:val="clear" w:color="auto" w:fill="FFFFFF"/>
      <w:suppressAutoHyphens w:val="0"/>
      <w:spacing w:line="485" w:lineRule="exact"/>
      <w:ind w:firstLine="560"/>
      <w:outlineLvl w:val="0"/>
    </w:pPr>
    <w:rPr>
      <w:rFonts w:asciiTheme="minorHAnsi" w:eastAsiaTheme="minorHAnsi" w:hAnsiTheme="minorHAnsi" w:cstheme="minorBidi"/>
      <w:kern w:val="0"/>
      <w:sz w:val="28"/>
      <w:szCs w:val="28"/>
      <w:lang w:eastAsia="en-US" w:bidi="ar-SA"/>
    </w:rPr>
  </w:style>
  <w:style w:type="character" w:customStyle="1" w:styleId="apple-converted-space">
    <w:name w:val="apple-converted-space"/>
    <w:basedOn w:val="a0"/>
    <w:rsid w:val="00595BA0"/>
  </w:style>
  <w:style w:type="paragraph" w:customStyle="1" w:styleId="c2">
    <w:name w:val="c2"/>
    <w:basedOn w:val="a"/>
    <w:rsid w:val="00595BA0"/>
    <w:pPr>
      <w:widowControl/>
      <w:suppressAutoHyphens w:val="0"/>
      <w:spacing w:before="100" w:beforeAutospacing="1" w:after="100" w:afterAutospacing="1"/>
    </w:pPr>
    <w:rPr>
      <w:rFonts w:eastAsia="Times New Roman" w:cs="Times New Roman"/>
      <w:kern w:val="0"/>
      <w:lang w:eastAsia="ru-RU" w:bidi="ar-SA"/>
    </w:rPr>
  </w:style>
  <w:style w:type="paragraph" w:customStyle="1" w:styleId="c1">
    <w:name w:val="c1"/>
    <w:basedOn w:val="a"/>
    <w:rsid w:val="00595BA0"/>
    <w:pPr>
      <w:widowControl/>
      <w:suppressAutoHyphens w:val="0"/>
      <w:spacing w:before="100" w:beforeAutospacing="1" w:after="100" w:afterAutospacing="1"/>
    </w:pPr>
    <w:rPr>
      <w:rFonts w:eastAsia="Times New Roman" w:cs="Times New Roman"/>
      <w:kern w:val="0"/>
      <w:lang w:eastAsia="ru-RU" w:bidi="ar-SA"/>
    </w:rPr>
  </w:style>
  <w:style w:type="paragraph" w:customStyle="1" w:styleId="c6">
    <w:name w:val="c6"/>
    <w:basedOn w:val="a"/>
    <w:uiPriority w:val="99"/>
    <w:rsid w:val="00595BA0"/>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0"/>
    <w:rsid w:val="00595BA0"/>
  </w:style>
  <w:style w:type="character" w:customStyle="1" w:styleId="c13">
    <w:name w:val="c13"/>
    <w:basedOn w:val="a0"/>
    <w:rsid w:val="00595BA0"/>
  </w:style>
  <w:style w:type="character" w:customStyle="1" w:styleId="c16">
    <w:name w:val="c16"/>
    <w:basedOn w:val="a0"/>
    <w:rsid w:val="00595BA0"/>
  </w:style>
  <w:style w:type="character" w:styleId="a9">
    <w:name w:val="Emphasis"/>
    <w:basedOn w:val="a0"/>
    <w:uiPriority w:val="20"/>
    <w:qFormat/>
    <w:rsid w:val="00595BA0"/>
    <w:rPr>
      <w:i/>
      <w:iCs/>
    </w:rPr>
  </w:style>
  <w:style w:type="character" w:customStyle="1" w:styleId="c10">
    <w:name w:val="c10"/>
    <w:basedOn w:val="a0"/>
    <w:rsid w:val="00595BA0"/>
  </w:style>
  <w:style w:type="character" w:customStyle="1" w:styleId="FontStyle19">
    <w:name w:val="Font Style19"/>
    <w:basedOn w:val="a0"/>
    <w:uiPriority w:val="99"/>
    <w:rsid w:val="00595BA0"/>
    <w:rPr>
      <w:rFonts w:ascii="Times New Roman" w:hAnsi="Times New Roman" w:cs="Times New Roman"/>
      <w:b/>
      <w:bCs/>
      <w:sz w:val="22"/>
      <w:szCs w:val="22"/>
    </w:rPr>
  </w:style>
  <w:style w:type="paragraph" w:customStyle="1" w:styleId="c9">
    <w:name w:val="c9"/>
    <w:basedOn w:val="a"/>
    <w:rsid w:val="00595BA0"/>
    <w:pPr>
      <w:widowControl/>
      <w:suppressAutoHyphens w:val="0"/>
      <w:spacing w:before="100" w:beforeAutospacing="1" w:after="100" w:afterAutospacing="1"/>
    </w:pPr>
    <w:rPr>
      <w:rFonts w:eastAsia="Times New Roman" w:cs="Times New Roman"/>
      <w:kern w:val="0"/>
      <w:lang w:eastAsia="ru-RU" w:bidi="ar-SA"/>
    </w:rPr>
  </w:style>
  <w:style w:type="character" w:customStyle="1" w:styleId="c7">
    <w:name w:val="c7"/>
    <w:basedOn w:val="a0"/>
    <w:rsid w:val="0059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school56-08@mail.ru</cp:lastModifiedBy>
  <cp:revision>51</cp:revision>
  <dcterms:created xsi:type="dcterms:W3CDTF">2020-10-19T06:26:00Z</dcterms:created>
  <dcterms:modified xsi:type="dcterms:W3CDTF">2020-11-13T12:48:00Z</dcterms:modified>
</cp:coreProperties>
</file>