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57" w:rsidRDefault="00FC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 wp14:anchorId="49803F40" wp14:editId="580765FF">
            <wp:simplePos x="0" y="0"/>
            <wp:positionH relativeFrom="column">
              <wp:posOffset>-988695</wp:posOffset>
            </wp:positionH>
            <wp:positionV relativeFrom="paragraph">
              <wp:posOffset>-733425</wp:posOffset>
            </wp:positionV>
            <wp:extent cx="7115401" cy="9867900"/>
            <wp:effectExtent l="0" t="0" r="0" b="0"/>
            <wp:wrapNone/>
            <wp:docPr id="1" name="Рисунок 1" descr="C:\Users\Пользователь\Desktop\Рабочие программы на сайт\коррекция\сканы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абочие программы на сайт\коррекция\сканы\4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944" cy="987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C4B57" w:rsidRDefault="00FC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57" w:rsidRDefault="00FC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57" w:rsidRDefault="00FC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57" w:rsidRDefault="00FC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57" w:rsidRDefault="00FC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57" w:rsidRDefault="00FC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57" w:rsidRDefault="00FC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57" w:rsidRDefault="00FC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57" w:rsidRDefault="00FC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57" w:rsidRDefault="00FC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57" w:rsidRDefault="00FC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57" w:rsidRDefault="00FC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57" w:rsidRDefault="00FC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57" w:rsidRDefault="00FC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57" w:rsidRDefault="00FC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57" w:rsidRDefault="00FC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57" w:rsidRDefault="00FC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57" w:rsidRDefault="00FC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57" w:rsidRDefault="00FC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57" w:rsidRDefault="00FC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57" w:rsidRDefault="00FC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57" w:rsidRDefault="00FC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57" w:rsidRDefault="00FC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57" w:rsidRDefault="00FC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57" w:rsidRDefault="00FC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57" w:rsidRDefault="00FC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57" w:rsidRDefault="00FC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57" w:rsidRDefault="00FC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57" w:rsidRDefault="00FC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57" w:rsidRDefault="00FC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57" w:rsidRDefault="00FC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57" w:rsidRDefault="00FC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57" w:rsidRDefault="00FC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57" w:rsidRDefault="00FC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57" w:rsidRDefault="00FC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57" w:rsidRDefault="00FC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57" w:rsidRDefault="00FC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57" w:rsidRDefault="00FC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57" w:rsidRDefault="00FC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57" w:rsidRDefault="00FC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57" w:rsidRDefault="00FC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57" w:rsidRDefault="00FC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67E" w:rsidRDefault="00FC4B5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8467E" w:rsidRDefault="00084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67E" w:rsidRDefault="00FC4B57">
      <w:pPr>
        <w:spacing w:after="0" w:line="360" w:lineRule="auto"/>
        <w:ind w:firstLine="4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формированию коммуникативного поведения составлена в соответствии с основными положениями Федерального государственного образовательного стандарта, требованиями адаптированной основной общеобразовательной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  (АООП)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нарушениями).</w:t>
      </w:r>
    </w:p>
    <w:p w:rsidR="0008467E" w:rsidRDefault="00FC4B57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коммуникации — необходимая часть социального пространства, в котором существует личность. В сфере комму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никации человек осуществляет свои профессиональные и </w:t>
      </w:r>
      <w:r>
        <w:rPr>
          <w:rFonts w:ascii="Times New Roman" w:hAnsi="Times New Roman" w:cs="Times New Roman"/>
          <w:sz w:val="28"/>
          <w:szCs w:val="28"/>
        </w:rPr>
        <w:t>лич</w:t>
      </w:r>
      <w:r>
        <w:rPr>
          <w:rFonts w:ascii="Times New Roman" w:hAnsi="Times New Roman" w:cs="Times New Roman"/>
          <w:sz w:val="28"/>
          <w:szCs w:val="28"/>
        </w:rPr>
        <w:softHyphen/>
        <w:t>ностные планы. Здесь он получает подтверждение своего су</w:t>
      </w:r>
      <w:r>
        <w:rPr>
          <w:rFonts w:ascii="Times New Roman" w:hAnsi="Times New Roman" w:cs="Times New Roman"/>
          <w:sz w:val="28"/>
          <w:szCs w:val="28"/>
        </w:rPr>
        <w:softHyphen/>
        <w:t>ществования, поддержку и сочувствие, помощь в реализации жизненных планов и потребностей. Формировать коммуникативные навыки можно в условиях об</w:t>
      </w:r>
      <w:r>
        <w:rPr>
          <w:rFonts w:ascii="Times New Roman" w:hAnsi="Times New Roman" w:cs="Times New Roman"/>
          <w:sz w:val="28"/>
          <w:szCs w:val="28"/>
        </w:rPr>
        <w:softHyphen/>
        <w:t>учения, в другом варианте процесс их развития идёт</w:t>
      </w:r>
      <w:r>
        <w:rPr>
          <w:rFonts w:ascii="Times New Roman" w:hAnsi="Times New Roman" w:cs="Times New Roman"/>
          <w:sz w:val="28"/>
          <w:szCs w:val="28"/>
        </w:rPr>
        <w:t xml:space="preserve"> спонтанно и во многом зависит от ситуации. Важным фактором психиче</w:t>
      </w:r>
      <w:r>
        <w:rPr>
          <w:rFonts w:ascii="Times New Roman" w:hAnsi="Times New Roman" w:cs="Times New Roman"/>
          <w:sz w:val="28"/>
          <w:szCs w:val="28"/>
        </w:rPr>
        <w:softHyphen/>
        <w:t>ского развития школьника является его общение со сверстни</w:t>
      </w:r>
      <w:r>
        <w:rPr>
          <w:rFonts w:ascii="Times New Roman" w:hAnsi="Times New Roman" w:cs="Times New Roman"/>
          <w:sz w:val="28"/>
          <w:szCs w:val="28"/>
        </w:rPr>
        <w:softHyphen/>
        <w:t>ками и взрослыми.</w:t>
      </w:r>
    </w:p>
    <w:p w:rsidR="0008467E" w:rsidRDefault="00FC4B57">
      <w:pPr>
        <w:pStyle w:val="2"/>
        <w:shd w:val="clear" w:color="auto" w:fill="auto"/>
        <w:spacing w:after="0"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Наиболее важным для психического развития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умственной отсталостью (интеллектуальными нарушениями) я</w:t>
      </w:r>
      <w:r>
        <w:rPr>
          <w:sz w:val="28"/>
          <w:szCs w:val="28"/>
        </w:rPr>
        <w:t>вляется формирование коммуника</w:t>
      </w:r>
      <w:r>
        <w:rPr>
          <w:sz w:val="28"/>
          <w:szCs w:val="28"/>
        </w:rPr>
        <w:softHyphen/>
        <w:t>тивного поведения.</w:t>
      </w:r>
    </w:p>
    <w:p w:rsidR="0008467E" w:rsidRDefault="00FC4B57">
      <w:pPr>
        <w:pStyle w:val="2"/>
        <w:shd w:val="clear" w:color="auto" w:fill="auto"/>
        <w:spacing w:after="0"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>Коммуникативные действия обеспечивают социальную ком</w:t>
      </w:r>
      <w:r>
        <w:rPr>
          <w:sz w:val="28"/>
          <w:szCs w:val="28"/>
        </w:rPr>
        <w:softHyphen/>
        <w:t>петентность и учёт позиции других людей, партнёра по обще</w:t>
      </w:r>
      <w:r>
        <w:rPr>
          <w:sz w:val="28"/>
          <w:szCs w:val="28"/>
        </w:rPr>
        <w:softHyphen/>
        <w:t>нию или деятельности, умение слушать и вступать в диалог, участвовать в коллективном обсуждении</w:t>
      </w:r>
      <w:r>
        <w:rPr>
          <w:sz w:val="28"/>
          <w:szCs w:val="28"/>
        </w:rPr>
        <w:t xml:space="preserve"> проблем, интегриро</w:t>
      </w:r>
      <w:r>
        <w:rPr>
          <w:sz w:val="28"/>
          <w:szCs w:val="28"/>
        </w:rPr>
        <w:softHyphen/>
        <w:t>ваться в группу сверстников и строить продуктивное взаимо</w:t>
      </w:r>
      <w:r>
        <w:rPr>
          <w:sz w:val="28"/>
          <w:szCs w:val="28"/>
        </w:rPr>
        <w:softHyphen/>
        <w:t>действие и сотрудничество со сверстниками и взрослыми.</w:t>
      </w:r>
    </w:p>
    <w:p w:rsidR="0008467E" w:rsidRDefault="00FC4B57">
      <w:pPr>
        <w:widowControl/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Речь является основным инструментом коммуникации людей в обществе. У детей с </w:t>
      </w:r>
      <w:r>
        <w:rPr>
          <w:rFonts w:ascii="Times New Roman" w:hAnsi="Times New Roman" w:cs="Times New Roman"/>
          <w:sz w:val="28"/>
          <w:szCs w:val="28"/>
        </w:rPr>
        <w:t xml:space="preserve"> умственной отсталостью (интеллектуальными нар</w:t>
      </w:r>
      <w:r>
        <w:rPr>
          <w:rFonts w:ascii="Times New Roman" w:hAnsi="Times New Roman" w:cs="Times New Roman"/>
          <w:sz w:val="28"/>
          <w:szCs w:val="28"/>
        </w:rPr>
        <w:t>ушениями)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 речь страдает наиболее выражено, что создает для них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lastRenderedPageBreak/>
        <w:t>особые трудности при включении и адаптации их в социальной среде. Именно поэтому формирование коммуникативных компетенций – неотъемлемая часть работы каждого учителя-логопеда.</w:t>
      </w:r>
    </w:p>
    <w:p w:rsidR="0008467E" w:rsidRDefault="00FC4B57">
      <w:pPr>
        <w:widowControl/>
        <w:spacing w:after="0" w:line="360" w:lineRule="auto"/>
        <w:ind w:firstLine="4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Процесс развития </w:t>
      </w:r>
      <w:r>
        <w:rPr>
          <w:rFonts w:ascii="Times New Roman" w:hAnsi="Times New Roman" w:cs="Times New Roman"/>
          <w:sz w:val="28"/>
          <w:szCs w:val="28"/>
        </w:rPr>
        <w:t>навыков общения требует продуманной организации и специальной методики. В связи с этим акту</w:t>
      </w:r>
      <w:r>
        <w:rPr>
          <w:rFonts w:ascii="Times New Roman" w:hAnsi="Times New Roman" w:cs="Times New Roman"/>
          <w:sz w:val="28"/>
          <w:szCs w:val="28"/>
        </w:rPr>
        <w:softHyphen/>
        <w:t>альными являются разработка и внедрение образовательной программы по формированию коммуникативных навыков в начальной школе.</w:t>
      </w:r>
    </w:p>
    <w:p w:rsidR="0008467E" w:rsidRDefault="00FC4B57">
      <w:pPr>
        <w:widowControl/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bidi="ar-SA"/>
        </w:rPr>
        <w:t xml:space="preserve">Часто встречающиеся проблемы речи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:</w:t>
      </w:r>
    </w:p>
    <w:p w:rsidR="0008467E" w:rsidRDefault="00FC4B57">
      <w:pPr>
        <w:widowControl/>
        <w:tabs>
          <w:tab w:val="left" w:pos="4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- плохое понимание обращенной и собственной речи;</w:t>
      </w:r>
    </w:p>
    <w:p w:rsidR="0008467E" w:rsidRDefault="00FC4B57">
      <w:pPr>
        <w:widowControl/>
        <w:tabs>
          <w:tab w:val="left" w:pos="4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- трудности построения самостоятельного высказывания;</w:t>
      </w:r>
    </w:p>
    <w:p w:rsidR="0008467E" w:rsidRDefault="00FC4B57">
      <w:pPr>
        <w:widowControl/>
        <w:tabs>
          <w:tab w:val="left" w:pos="4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- плохая актуализация лексики;</w:t>
      </w:r>
    </w:p>
    <w:p w:rsidR="0008467E" w:rsidRDefault="00FC4B57">
      <w:pPr>
        <w:widowControl/>
        <w:tabs>
          <w:tab w:val="left" w:pos="4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- нарушение звукопроизношения;</w:t>
      </w:r>
    </w:p>
    <w:p w:rsidR="0008467E" w:rsidRDefault="00FC4B57">
      <w:pPr>
        <w:widowControl/>
        <w:tabs>
          <w:tab w:val="left" w:pos="4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- недостаточность пасси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вного и активного словаря;</w:t>
      </w:r>
    </w:p>
    <w:p w:rsidR="0008467E" w:rsidRDefault="00FC4B57">
      <w:pPr>
        <w:widowControl/>
        <w:tabs>
          <w:tab w:val="left" w:pos="4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- искажение грамматического строя речи.</w:t>
      </w:r>
    </w:p>
    <w:p w:rsidR="0008467E" w:rsidRDefault="00FC4B57">
      <w:pPr>
        <w:widowControl/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Это связано с целым рядом объективных личностных нарушений в структуре основного дефекта (умственной отсталостью), а также с уменьшением количества коммуникации в целом: исчезновение культу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ры дворовых игр; замена игр, требующих общения, мультимедийными средствами; появление большого количества детей из двуязычных семей, испытывающих значительные трудности при адаптации в новой языковой среде.</w:t>
      </w:r>
    </w:p>
    <w:p w:rsidR="0008467E" w:rsidRDefault="00FC4B57">
      <w:pPr>
        <w:widowControl/>
        <w:spacing w:after="0" w:line="360" w:lineRule="auto"/>
        <w:ind w:firstLine="420"/>
        <w:jc w:val="both"/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Программа рассчитана на 4 года обучения в начальн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ой школе (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en-US" w:bidi="ar-SA"/>
        </w:rPr>
        <w:t>I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-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en-US" w:bidi="ar-SA"/>
        </w:rPr>
        <w:t>IV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 классы). Занятия проводятся в подгрупповой форме 2 раза в неделю.</w:t>
      </w:r>
    </w:p>
    <w:p w:rsidR="0008467E" w:rsidRDefault="00FC4B57">
      <w:pPr>
        <w:widowControl/>
        <w:spacing w:after="0" w:line="360" w:lineRule="auto"/>
        <w:ind w:firstLine="420"/>
        <w:jc w:val="both"/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bidi="ar-SA"/>
        </w:rPr>
        <w:t>Целью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 программы логопедических занятий является развитие понимания устной и письменной речи и развитие коммуникативной функции речи.</w:t>
      </w:r>
    </w:p>
    <w:p w:rsidR="0008467E" w:rsidRDefault="00FC4B57">
      <w:pPr>
        <w:widowControl/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bidi="ar-SA"/>
        </w:rPr>
        <w:t>Особенности построения программы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:</w:t>
      </w:r>
    </w:p>
    <w:p w:rsidR="0008467E" w:rsidRDefault="00FC4B57">
      <w:pPr>
        <w:widowControl/>
        <w:tabs>
          <w:tab w:val="left" w:pos="4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- четкая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 горизонталь – постепенное развитие всех компонентов речи;</w:t>
      </w:r>
    </w:p>
    <w:p w:rsidR="0008467E" w:rsidRDefault="00FC4B57">
      <w:pPr>
        <w:widowControl/>
        <w:tabs>
          <w:tab w:val="left" w:pos="4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lastRenderedPageBreak/>
        <w:t>- простроенная вертикаль на всех 6 годах обучения ‒ повторение предыдущего материала с «нанизыванием» более сложного речевого материала;</w:t>
      </w:r>
    </w:p>
    <w:p w:rsidR="0008467E" w:rsidRDefault="00FC4B57">
      <w:pPr>
        <w:widowControl/>
        <w:tabs>
          <w:tab w:val="left" w:pos="4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- вариативность - возможность выбора индивидуальных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маршрутов для ребенка или группы детей;</w:t>
      </w:r>
    </w:p>
    <w:p w:rsidR="0008467E" w:rsidRDefault="00FC4B57">
      <w:pPr>
        <w:widowControl/>
        <w:tabs>
          <w:tab w:val="left" w:pos="4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- принцип создания ситуаций, требующих от ребенка включения в речевую среду, провоцирующих речевую коммуникацию;</w:t>
      </w:r>
    </w:p>
    <w:p w:rsidR="0008467E" w:rsidRDefault="00FC4B57">
      <w:pPr>
        <w:widowControl/>
        <w:tabs>
          <w:tab w:val="left" w:pos="4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- совместное и самостоятельное действие ‒ от разделения функций между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обучающим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 и обучаемым через посте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пенное сокращение роли обучающего к самостоятельному действию;</w:t>
      </w:r>
    </w:p>
    <w:p w:rsidR="0008467E" w:rsidRDefault="00FC4B57">
      <w:pPr>
        <w:widowControl/>
        <w:tabs>
          <w:tab w:val="left" w:pos="420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- внешне опосредованное действие – внутреннее от действия с привлечением внешних материализованных опор, внешней программы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через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 речевое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опосредование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 к внутреннему выполняемому в уме действию.</w:t>
      </w:r>
    </w:p>
    <w:p w:rsidR="0008467E" w:rsidRDefault="00FC4B57">
      <w:pPr>
        <w:widowControl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8"/>
          <w:szCs w:val="35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35"/>
          <w:lang w:bidi="ar-SA"/>
        </w:rPr>
        <w:t xml:space="preserve">Основные 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35"/>
          <w:lang w:bidi="ar-SA"/>
        </w:rPr>
        <w:t>задачи</w:t>
      </w:r>
      <w:r>
        <w:rPr>
          <w:rFonts w:ascii="Times New Roman" w:eastAsia="Times New Roman" w:hAnsi="Times New Roman" w:cs="Times New Roman"/>
          <w:color w:val="00000A"/>
          <w:sz w:val="28"/>
          <w:szCs w:val="35"/>
          <w:lang w:bidi="ar-SA"/>
        </w:rPr>
        <w:t xml:space="preserve"> реализации содержания программы: </w:t>
      </w:r>
    </w:p>
    <w:p w:rsidR="0008467E" w:rsidRDefault="00FC4B57">
      <w:pPr>
        <w:pStyle w:val="ab"/>
        <w:widowControl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35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35"/>
          <w:lang w:bidi="ar-SA"/>
        </w:rPr>
        <w:t xml:space="preserve">формировать мотивацию к взаимодействию со сверстниками и взрослыми; </w:t>
      </w:r>
    </w:p>
    <w:p w:rsidR="0008467E" w:rsidRDefault="00FC4B57">
      <w:pPr>
        <w:pStyle w:val="ab"/>
        <w:widowControl/>
        <w:numPr>
          <w:ilvl w:val="0"/>
          <w:numId w:val="1"/>
        </w:numPr>
        <w:tabs>
          <w:tab w:val="left" w:pos="4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35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35"/>
          <w:lang w:bidi="ar-SA"/>
        </w:rPr>
        <w:t xml:space="preserve">корректировать нарушения аффективного, сенсорно - перцептивного, коммуникативного и личностного развития,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35"/>
          <w:lang w:bidi="ar-SA"/>
        </w:rPr>
        <w:t>дезадаптивных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35"/>
          <w:lang w:bidi="ar-SA"/>
        </w:rPr>
        <w:t xml:space="preserve"> форм поведения;</w:t>
      </w:r>
    </w:p>
    <w:p w:rsidR="0008467E" w:rsidRDefault="00FC4B57">
      <w:pPr>
        <w:pStyle w:val="ab"/>
        <w:widowControl/>
        <w:numPr>
          <w:ilvl w:val="0"/>
          <w:numId w:val="1"/>
        </w:numPr>
        <w:tabs>
          <w:tab w:val="left" w:pos="4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35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35"/>
          <w:lang w:bidi="ar-SA"/>
        </w:rPr>
        <w:t>активизировать навыки устной коммуникации, речевого поведения, включая выражение мыслей и чу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35"/>
          <w:lang w:bidi="ar-SA"/>
        </w:rPr>
        <w:t>вств в с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35"/>
          <w:lang w:bidi="ar-SA"/>
        </w:rPr>
        <w:t>амостоятельных высказываниях;</w:t>
      </w:r>
    </w:p>
    <w:p w:rsidR="0008467E" w:rsidRDefault="00FC4B57">
      <w:pPr>
        <w:pStyle w:val="ab"/>
        <w:widowControl/>
        <w:numPr>
          <w:ilvl w:val="0"/>
          <w:numId w:val="1"/>
        </w:numPr>
        <w:tabs>
          <w:tab w:val="left" w:pos="420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8"/>
          <w:szCs w:val="35"/>
          <w:lang w:bidi="ar-SA"/>
        </w:rPr>
        <w:t xml:space="preserve">развивать коммуникативные навыки обучающихся, формировать средства невербальной и вербальной коммуникации, их использование в </w:t>
      </w:r>
      <w:r>
        <w:rPr>
          <w:rFonts w:ascii="Times New Roman" w:eastAsia="Times New Roman" w:hAnsi="Times New Roman" w:cs="Times New Roman"/>
          <w:color w:val="00000A"/>
          <w:sz w:val="28"/>
          <w:szCs w:val="35"/>
          <w:lang w:bidi="ar-SA"/>
        </w:rPr>
        <w:t xml:space="preserve">различных видах учебной и внешкольной деятельности. </w:t>
      </w:r>
    </w:p>
    <w:p w:rsidR="0008467E" w:rsidRDefault="00FC4B57">
      <w:pPr>
        <w:widowControl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bidi="ar-SA"/>
        </w:rPr>
        <w:t>Направления логопедической коррекции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:</w:t>
      </w:r>
    </w:p>
    <w:p w:rsidR="0008467E" w:rsidRDefault="00FC4B57">
      <w:pPr>
        <w:widowControl/>
        <w:tabs>
          <w:tab w:val="left" w:pos="4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lastRenderedPageBreak/>
        <w:t xml:space="preserve">- обследование понимания обращенной речи, обследование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импрессивной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 речи;</w:t>
      </w:r>
    </w:p>
    <w:p w:rsidR="0008467E" w:rsidRDefault="00FC4B57">
      <w:pPr>
        <w:widowControl/>
        <w:tabs>
          <w:tab w:val="left" w:pos="4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-   развитие понимания речи;</w:t>
      </w:r>
    </w:p>
    <w:p w:rsidR="0008467E" w:rsidRDefault="00FC4B57">
      <w:pPr>
        <w:widowControl/>
        <w:tabs>
          <w:tab w:val="left" w:pos="420"/>
        </w:tabs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-   развитие возможности активно пользоваться речью (растормаж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ивание внешней речи);</w:t>
      </w:r>
    </w:p>
    <w:p w:rsidR="0008467E" w:rsidRDefault="00FC4B57">
      <w:pPr>
        <w:widowControl/>
        <w:tabs>
          <w:tab w:val="left" w:pos="4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-   развитие возможности вступить в диалог;</w:t>
      </w:r>
    </w:p>
    <w:p w:rsidR="0008467E" w:rsidRDefault="00FC4B57">
      <w:pPr>
        <w:widowControl/>
        <w:tabs>
          <w:tab w:val="left" w:pos="420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-   обучение навыкам письма и чтения.</w:t>
      </w:r>
    </w:p>
    <w:p w:rsidR="0008467E" w:rsidRDefault="00FC4B57">
      <w:pPr>
        <w:widowControl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bidi="ar-SA"/>
        </w:rPr>
        <w:t>Приемы работы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:</w:t>
      </w:r>
    </w:p>
    <w:p w:rsidR="0008467E" w:rsidRDefault="00FC4B57">
      <w:pPr>
        <w:pStyle w:val="ab"/>
        <w:widowControl/>
        <w:numPr>
          <w:ilvl w:val="0"/>
          <w:numId w:val="2"/>
        </w:numPr>
        <w:tabs>
          <w:tab w:val="left" w:pos="4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эмоционально-смысловое комментирование (комментирование деталей, ощущений);</w:t>
      </w:r>
    </w:p>
    <w:p w:rsidR="0008467E" w:rsidRDefault="00FC4B57">
      <w:pPr>
        <w:pStyle w:val="ab"/>
        <w:widowControl/>
        <w:numPr>
          <w:ilvl w:val="0"/>
          <w:numId w:val="2"/>
        </w:numPr>
        <w:tabs>
          <w:tab w:val="left" w:pos="4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сюжетное рисование («истории в картинках»);</w:t>
      </w:r>
    </w:p>
    <w:p w:rsidR="0008467E" w:rsidRDefault="00FC4B57">
      <w:pPr>
        <w:pStyle w:val="ab"/>
        <w:widowControl/>
        <w:numPr>
          <w:ilvl w:val="0"/>
          <w:numId w:val="2"/>
        </w:numPr>
        <w:tabs>
          <w:tab w:val="left" w:pos="4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провоцирование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непроизвольного (а в дальнейшем и произвольного) подражания действию, мимике, интонации взрослого;</w:t>
      </w:r>
    </w:p>
    <w:p w:rsidR="0008467E" w:rsidRDefault="00FC4B57">
      <w:pPr>
        <w:pStyle w:val="ab"/>
        <w:widowControl/>
        <w:numPr>
          <w:ilvl w:val="0"/>
          <w:numId w:val="2"/>
        </w:numPr>
        <w:tabs>
          <w:tab w:val="left" w:pos="4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провоцирование ребенка на сознательное повторение, вокализации и непроизвольные словесные реакции (с помощью стихотворных ритмов, с помощью рифмы и мелодии);</w:t>
      </w:r>
    </w:p>
    <w:p w:rsidR="0008467E" w:rsidRDefault="00FC4B57">
      <w:pPr>
        <w:pStyle w:val="ab"/>
        <w:widowControl/>
        <w:numPr>
          <w:ilvl w:val="0"/>
          <w:numId w:val="2"/>
        </w:numPr>
        <w:tabs>
          <w:tab w:val="left" w:pos="4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использование магнитной азбуки и кубиков, на сторонах которых написаны буквы, слоговых таблиц;</w:t>
      </w:r>
    </w:p>
    <w:p w:rsidR="0008467E" w:rsidRDefault="00FC4B57">
      <w:pPr>
        <w:pStyle w:val="ab"/>
        <w:widowControl/>
        <w:numPr>
          <w:ilvl w:val="0"/>
          <w:numId w:val="2"/>
        </w:numPr>
        <w:tabs>
          <w:tab w:val="left" w:pos="4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использование изображения предмета с подписанным его названием;</w:t>
      </w:r>
    </w:p>
    <w:p w:rsidR="0008467E" w:rsidRDefault="00FC4B57">
      <w:pPr>
        <w:pStyle w:val="ab"/>
        <w:widowControl/>
        <w:numPr>
          <w:ilvl w:val="0"/>
          <w:numId w:val="2"/>
        </w:numPr>
        <w:tabs>
          <w:tab w:val="left" w:pos="4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использование учебного материала (картинного и словесного), подобранного по темам.</w:t>
      </w:r>
    </w:p>
    <w:p w:rsidR="0008467E" w:rsidRDefault="00FC4B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08467E" w:rsidRDefault="00FC4B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</w:t>
      </w:r>
      <w:r>
        <w:rPr>
          <w:rFonts w:ascii="Times New Roman" w:hAnsi="Times New Roman" w:cs="Times New Roman"/>
          <w:b/>
          <w:bCs/>
          <w:sz w:val="28"/>
          <w:szCs w:val="28"/>
        </w:rPr>
        <w:t>ласс</w:t>
      </w:r>
    </w:p>
    <w:p w:rsidR="0008467E" w:rsidRDefault="0008467E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8467E" w:rsidRDefault="00FC4B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Навыки участия в занятии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умения смотреть в глаза, когда называют по имени во время совместной деятельности;</w:t>
      </w: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умения смотреть в глаза, когда называют по имени с </w:t>
      </w:r>
      <w:r>
        <w:rPr>
          <w:rFonts w:ascii="Times New Roman" w:hAnsi="Times New Roman" w:cs="Times New Roman"/>
          <w:sz w:val="28"/>
          <w:szCs w:val="28"/>
        </w:rPr>
        <w:lastRenderedPageBreak/>
        <w:t>некоторого расстояния;</w:t>
      </w: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умения спрашивать «Что?» когда </w:t>
      </w:r>
      <w:r>
        <w:rPr>
          <w:rFonts w:ascii="Times New Roman" w:hAnsi="Times New Roman" w:cs="Times New Roman"/>
          <w:sz w:val="28"/>
          <w:szCs w:val="28"/>
        </w:rPr>
        <w:t>называют по имени;</w:t>
      </w: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вставать в круг.</w:t>
      </w:r>
    </w:p>
    <w:p w:rsidR="0008467E" w:rsidRDefault="0008467E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8467E" w:rsidRDefault="00FC4B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Навыки имитации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имитация крупных движений стоя;</w:t>
      </w: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имитация простых конструкций из геометрических форм;</w:t>
      </w: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копирование простого рисунка.</w:t>
      </w:r>
    </w:p>
    <w:p w:rsidR="0008467E" w:rsidRDefault="0008467E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8467E" w:rsidRDefault="00FC4B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Навыки понимания речи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названия помещений;</w:t>
      </w: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основных м</w:t>
      </w:r>
      <w:r>
        <w:rPr>
          <w:rFonts w:ascii="Times New Roman" w:hAnsi="Times New Roman" w:cs="Times New Roman"/>
          <w:sz w:val="28"/>
          <w:szCs w:val="28"/>
        </w:rPr>
        <w:t>ест, в которых бывает;</w:t>
      </w: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двухзвенной инструкции;</w:t>
      </w: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нахождение спрятанных предметов;</w:t>
      </w: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характерных признаков объектов, явлений;</w:t>
      </w: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узнавание персонала;</w:t>
      </w: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играть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сортировка предметов и их изображений по категориям;</w:t>
      </w: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знание местоимений;</w:t>
      </w: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отвечать на вопрос «Где?» (предмет или картинка);</w:t>
      </w: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отвечать на вопрос о предметах или действиях ДА или НЕТ.</w:t>
      </w:r>
    </w:p>
    <w:p w:rsidR="0008467E" w:rsidRDefault="0008467E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8467E" w:rsidRDefault="00FC4B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Экспрессивный язык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имитация фразы, предложения из 2-3 слов;</w:t>
      </w: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называть предметы по их функции;</w:t>
      </w: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</w:t>
      </w:r>
      <w:r>
        <w:rPr>
          <w:rFonts w:ascii="Times New Roman" w:hAnsi="Times New Roman" w:cs="Times New Roman"/>
          <w:sz w:val="28"/>
          <w:szCs w:val="28"/>
        </w:rPr>
        <w:t>ние звать значимого взрослого с расстояния;</w:t>
      </w: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называть и показывать части тела и их функции;</w:t>
      </w: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называть функции частей тела;</w:t>
      </w: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называть места, в которых бывает;</w:t>
      </w: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простых предложений типа «Это …», «Я вижу …», «У меня есть</w:t>
      </w:r>
      <w:r>
        <w:rPr>
          <w:rFonts w:ascii="Times New Roman" w:hAnsi="Times New Roman" w:cs="Times New Roman"/>
          <w:sz w:val="28"/>
          <w:szCs w:val="28"/>
        </w:rPr>
        <w:t xml:space="preserve"> …»;</w:t>
      </w: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отвечать «У меня есть …», «Я вижу …». </w:t>
      </w:r>
    </w:p>
    <w:p w:rsidR="0008467E" w:rsidRDefault="0008467E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Социальные навыки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отвечать на общие вопросы;</w:t>
      </w: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отвечать на вопросы «Что это?» и «Где?»;</w:t>
      </w: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отвечать, что делал в недавнем прошлом;</w:t>
      </w:r>
    </w:p>
    <w:p w:rsidR="0008467E" w:rsidRDefault="00FC4B57">
      <w:pPr>
        <w:pStyle w:val="11"/>
        <w:spacing w:after="0" w:line="240" w:lineRule="auto"/>
        <w:ind w:left="0"/>
      </w:pPr>
      <w:r>
        <w:rPr>
          <w:rFonts w:ascii="Times New Roman" w:hAnsi="Times New Roman" w:cs="Times New Roman"/>
          <w:sz w:val="28"/>
          <w:szCs w:val="28"/>
        </w:rPr>
        <w:t>- умение отвечать на вопрос «Когда?».</w:t>
      </w:r>
    </w:p>
    <w:p w:rsidR="0008467E" w:rsidRDefault="00FC4B57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bidi="ar-SA"/>
        </w:rPr>
        <w:t>2 класс</w:t>
      </w:r>
    </w:p>
    <w:p w:rsidR="0008467E" w:rsidRDefault="000846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8467E" w:rsidRDefault="00FC4B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Навыки участия в занятии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умения спрашивать «Что?» когда называют по имени;</w:t>
      </w: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вставать в круг.</w:t>
      </w:r>
    </w:p>
    <w:p w:rsidR="0008467E" w:rsidRDefault="0008467E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8467E" w:rsidRDefault="00FC4B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Навыки имитации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имитация последовательности крупных движений;</w:t>
      </w: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имитация последовательности действий с предметами;</w:t>
      </w: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имитация действий, </w:t>
      </w:r>
      <w:r>
        <w:rPr>
          <w:rFonts w:ascii="Times New Roman" w:hAnsi="Times New Roman" w:cs="Times New Roman"/>
          <w:sz w:val="28"/>
          <w:szCs w:val="28"/>
        </w:rPr>
        <w:t>которые сопровождаются звуками.</w:t>
      </w:r>
    </w:p>
    <w:p w:rsidR="0008467E" w:rsidRDefault="0008467E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8467E" w:rsidRDefault="00FC4B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Навыки понимания речи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указаний с предлогами;</w:t>
      </w: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узнавание предмета по описанию;</w:t>
      </w: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выкладывание последовательности картинок по порядку;</w:t>
      </w: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пола;</w:t>
      </w: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недостающего предмета;</w:t>
      </w: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называть </w:t>
      </w:r>
      <w:r>
        <w:rPr>
          <w:rFonts w:ascii="Times New Roman" w:hAnsi="Times New Roman" w:cs="Times New Roman"/>
          <w:sz w:val="28"/>
          <w:szCs w:val="28"/>
        </w:rPr>
        <w:t>предметы, которые ощупывает.</w:t>
      </w:r>
    </w:p>
    <w:p w:rsidR="0008467E" w:rsidRDefault="0008467E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8467E" w:rsidRDefault="00FC4B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Экспрессивный язык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отвечать предложением на вопрос о том, что хочет;</w:t>
      </w: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предложения при  просьбе  желаемого предмета;</w:t>
      </w: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называть функции предметов;</w:t>
      </w: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называть категории предметов </w:t>
      </w:r>
      <w:r>
        <w:rPr>
          <w:rFonts w:ascii="Times New Roman" w:hAnsi="Times New Roman" w:cs="Times New Roman"/>
          <w:sz w:val="28"/>
          <w:szCs w:val="28"/>
        </w:rPr>
        <w:t>(изображений);</w:t>
      </w: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предлогов;</w:t>
      </w: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местоимений;</w:t>
      </w: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описать картинку предложениями;</w:t>
      </w: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описать предметы, используя их качества;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описывать последовательность картинок.</w:t>
      </w:r>
    </w:p>
    <w:p w:rsidR="0008467E" w:rsidRDefault="0008467E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Социальные навыки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отвечать «Я не знаю», когда </w:t>
      </w:r>
      <w:r>
        <w:rPr>
          <w:rFonts w:ascii="Times New Roman" w:hAnsi="Times New Roman" w:cs="Times New Roman"/>
          <w:sz w:val="28"/>
          <w:szCs w:val="28"/>
        </w:rPr>
        <w:t>просят назвать незнакомый предмет;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называть пол предмета, объекта;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называть функции разных помещений (кабинетов, комнат, отделов, залов, площадок и т.д.);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называть, чем занимается персонал (или одноклассники);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оставлять </w:t>
      </w:r>
      <w:r>
        <w:rPr>
          <w:rFonts w:ascii="Times New Roman" w:hAnsi="Times New Roman" w:cs="Times New Roman"/>
          <w:sz w:val="28"/>
          <w:szCs w:val="28"/>
        </w:rPr>
        <w:t>сообщение;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предлагать помощь.</w:t>
      </w:r>
    </w:p>
    <w:p w:rsidR="0008467E" w:rsidRDefault="00084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67E" w:rsidRDefault="00FC4B57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bidi="ar-SA"/>
        </w:rPr>
        <w:t>3 класс</w:t>
      </w:r>
    </w:p>
    <w:p w:rsidR="0008467E" w:rsidRDefault="00084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67E" w:rsidRDefault="00FC4B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Навыки участия в занятии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8467E" w:rsidRDefault="00FC4B57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умения спрашивать «Что?» когда называют по имени;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отзываться, когда позовут.</w:t>
      </w:r>
    </w:p>
    <w:p w:rsidR="0008467E" w:rsidRDefault="0008467E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8467E" w:rsidRDefault="00FC4B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Навыки имитации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имитация действий в игре или совместной деятельности с </w:t>
      </w:r>
      <w:r>
        <w:rPr>
          <w:rFonts w:ascii="Times New Roman" w:hAnsi="Times New Roman" w:cs="Times New Roman"/>
          <w:sz w:val="28"/>
          <w:szCs w:val="28"/>
        </w:rPr>
        <w:lastRenderedPageBreak/>
        <w:t>одноклассниками.</w:t>
      </w:r>
    </w:p>
    <w:p w:rsidR="0008467E" w:rsidRDefault="00084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67E" w:rsidRDefault="00FC4B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Навыки понимания речи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трехзвенной инструкции;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находить сходства и различия между предметами;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предметов в категориях «один» и «много»;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лишнего предмета в категории;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отвечать на во</w:t>
      </w:r>
      <w:r>
        <w:rPr>
          <w:rFonts w:ascii="Times New Roman" w:hAnsi="Times New Roman" w:cs="Times New Roman"/>
          <w:sz w:val="28"/>
          <w:szCs w:val="28"/>
        </w:rPr>
        <w:t>просы «Где?» и «Когда?» из простой истории;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находить предметы, когда подсказывают, в каком направлении и где искать.</w:t>
      </w:r>
    </w:p>
    <w:p w:rsidR="0008467E" w:rsidRDefault="00084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67E" w:rsidRDefault="00FC4B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Экспрессивный язык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называть категорию, к которой относится предмет (изображение);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называть предметы внутри </w:t>
      </w:r>
      <w:r>
        <w:rPr>
          <w:rFonts w:ascii="Times New Roman" w:hAnsi="Times New Roman" w:cs="Times New Roman"/>
          <w:sz w:val="28"/>
          <w:szCs w:val="28"/>
        </w:rPr>
        <w:t>категории;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называть прошедшие события;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говорить на определенную тему;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сложных местоимений;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правильное использование времени глаголов;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отвечать на сложные вопросы общего характера;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сходств и различий п</w:t>
      </w:r>
      <w:r>
        <w:rPr>
          <w:rFonts w:ascii="Times New Roman" w:hAnsi="Times New Roman" w:cs="Times New Roman"/>
          <w:sz w:val="28"/>
          <w:szCs w:val="28"/>
        </w:rPr>
        <w:t>редметов.</w:t>
      </w:r>
    </w:p>
    <w:p w:rsidR="0008467E" w:rsidRDefault="00084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Абстрактный язык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отвечать на вопрос «Почему?»;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логически закончить предложение;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понимание, чем закончится событие, действие;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исключение предмета на основании принадлежности или категории;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основной темы истори</w:t>
      </w:r>
      <w:r>
        <w:rPr>
          <w:rFonts w:ascii="Times New Roman" w:hAnsi="Times New Roman" w:cs="Times New Roman"/>
          <w:sz w:val="28"/>
          <w:szCs w:val="28"/>
        </w:rPr>
        <w:t>и или разговора.</w:t>
      </w:r>
    </w:p>
    <w:p w:rsidR="0008467E" w:rsidRDefault="0008467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bidi="ar-SA"/>
        </w:rPr>
      </w:pPr>
    </w:p>
    <w:p w:rsidR="0008467E" w:rsidRDefault="00FC4B57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bidi="ar-SA"/>
        </w:rPr>
        <w:t>4</w:t>
      </w: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bidi="ar-SA"/>
        </w:rPr>
        <w:t xml:space="preserve"> класс</w:t>
      </w:r>
    </w:p>
    <w:p w:rsidR="0008467E" w:rsidRDefault="00084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67E" w:rsidRDefault="00FC4B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Навыки участия в занятии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следование инструкциям в группе;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отзываться, когда позовут;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поднять руку, чтобы ответить на вопрос;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слушать рассказ и задавать вопросы.</w:t>
      </w:r>
    </w:p>
    <w:p w:rsidR="0008467E" w:rsidRDefault="00084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67E" w:rsidRDefault="00FC4B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Навыки имитации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имитация сложных </w:t>
      </w:r>
      <w:r>
        <w:rPr>
          <w:rFonts w:ascii="Times New Roman" w:hAnsi="Times New Roman" w:cs="Times New Roman"/>
          <w:sz w:val="28"/>
          <w:szCs w:val="28"/>
        </w:rPr>
        <w:t>последовательностей действий.</w:t>
      </w:r>
    </w:p>
    <w:p w:rsidR="0008467E" w:rsidRDefault="00084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67E" w:rsidRDefault="00FC4B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Навыки понимания речи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выполнение сложной инструкции, которую дают на расстоянии;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умение называть человека (вещь или место),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описываются;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понимание, когда задать вопрос, а когда ответить.</w:t>
      </w:r>
    </w:p>
    <w:p w:rsidR="0008467E" w:rsidRDefault="000846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8467E" w:rsidRDefault="00FC4B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Экспрессивный язык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умение пересказать историю;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описать предметы вне поля зрения, указывая их качества;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рассказать свою историю;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просьба пояснить, когда не понимает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смущен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задавать вопросы и пересказывать информацию;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слушать и </w:t>
      </w:r>
      <w:r>
        <w:rPr>
          <w:rFonts w:ascii="Times New Roman" w:hAnsi="Times New Roman" w:cs="Times New Roman"/>
          <w:sz w:val="28"/>
          <w:szCs w:val="28"/>
        </w:rPr>
        <w:t>задавать вопросы во время общения;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описывать, как что-то делать.</w:t>
      </w:r>
    </w:p>
    <w:p w:rsidR="0008467E" w:rsidRDefault="00084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Абстрактный язык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отвечать на вопрос «Что, если …»;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описать, что необычного на картинке;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давать разъяснения.</w:t>
      </w:r>
    </w:p>
    <w:p w:rsidR="0008467E" w:rsidRDefault="00084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Академические навыки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назвать слова</w:t>
      </w:r>
      <w:r>
        <w:rPr>
          <w:rFonts w:ascii="Times New Roman" w:hAnsi="Times New Roman" w:cs="Times New Roman"/>
          <w:sz w:val="28"/>
          <w:szCs w:val="28"/>
        </w:rPr>
        <w:t>, начинающиеся с заданной буквы;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назвать первую и последнюю согласную в слове;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объяснить смысл простых слов;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подбирать простые синонимы;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 по памяти простых слов.</w:t>
      </w:r>
    </w:p>
    <w:p w:rsidR="0008467E" w:rsidRDefault="00084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467E" w:rsidRDefault="00084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ноутбук;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магнитная </w:t>
      </w:r>
      <w:r>
        <w:rPr>
          <w:rFonts w:ascii="Times New Roman" w:hAnsi="Times New Roman" w:cs="Times New Roman"/>
          <w:sz w:val="28"/>
          <w:szCs w:val="28"/>
        </w:rPr>
        <w:t>азбука;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демонстрационные тематические карточки;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учебно-наглядные дидактические пособия;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карточки для индивидуальных заданий;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настольные игры;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трафареты;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паззлы;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мягкие паззлы;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игры-шнуровки;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учебные пособия с печатной основой;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геометрич</w:t>
      </w:r>
      <w:r>
        <w:rPr>
          <w:rFonts w:ascii="Times New Roman" w:hAnsi="Times New Roman" w:cs="Times New Roman"/>
          <w:sz w:val="28"/>
          <w:szCs w:val="28"/>
        </w:rPr>
        <w:t>еские конструкторы;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планшеты с клейкой основой;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алфавит с клейкой основой;</w:t>
      </w:r>
    </w:p>
    <w:p w:rsidR="0008467E" w:rsidRDefault="00FC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корзины и коробки разного объема для демонстрации заданий.</w:t>
      </w:r>
    </w:p>
    <w:p w:rsidR="0008467E" w:rsidRDefault="0008467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32"/>
          <w:lang w:bidi="ar-SA"/>
        </w:rPr>
      </w:pPr>
    </w:p>
    <w:p w:rsidR="0008467E" w:rsidRDefault="00FC4B57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bidi="ar-SA"/>
        </w:rPr>
        <w:t xml:space="preserve">Календарно-тематическое планирование подгрупповых коррекционно-развивающих занятий по формированию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bidi="ar-SA"/>
        </w:rPr>
        <w:lastRenderedPageBreak/>
        <w:t xml:space="preserve">коммуникативного поведения </w:t>
      </w:r>
      <w:r>
        <w:rPr>
          <w:rFonts w:ascii="Times New Roman" w:eastAsia="Times New Roman" w:hAnsi="Times New Roman" w:cs="Times New Roman"/>
          <w:i/>
          <w:color w:val="00000A"/>
          <w:sz w:val="28"/>
          <w:szCs w:val="28"/>
          <w:lang w:bidi="ar-SA"/>
        </w:rPr>
        <w:t xml:space="preserve">для обучающихся 1а класса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на 2016-2017 учебный год</w:t>
      </w:r>
      <w:proofErr w:type="gramEnd"/>
    </w:p>
    <w:p w:rsidR="0008467E" w:rsidRDefault="0008467E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bidi="ar-SA"/>
        </w:rPr>
      </w:pPr>
    </w:p>
    <w:tbl>
      <w:tblPr>
        <w:tblW w:w="10030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0"/>
        <w:gridCol w:w="5386"/>
        <w:gridCol w:w="2127"/>
        <w:gridCol w:w="1667"/>
      </w:tblGrid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en-US" w:bidi="ar-SA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  <w:lang w:eastAsia="en-US" w:bidi="ar-SA"/>
              </w:rPr>
              <w:t>п</w:t>
            </w:r>
            <w:proofErr w:type="gramEnd"/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en-US" w:bidi="ar-SA"/>
              </w:rPr>
              <w:t>Тема занятия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en-US" w:bidi="ar-SA"/>
              </w:rPr>
              <w:t>Дата проведения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en-US" w:bidi="ar-SA"/>
              </w:rPr>
              <w:t xml:space="preserve">Примечание </w:t>
            </w: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1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Обследование коммуникативных</w:t>
            </w: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 xml:space="preserve"> навыков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2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 xml:space="preserve">Обследование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звукопроизносительной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 xml:space="preserve"> стороны речи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3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Обследование навыков чтения и письма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4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конструктивного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праксиса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 xml:space="preserve"> и мелкой моторики, разучивание упражнений пальчиковой гимнастики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5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Развитие умения в ответ на обращение по </w:t>
            </w:r>
            <w:r>
              <w:rPr>
                <w:rFonts w:ascii="Times New Roman" w:hAnsi="Times New Roman" w:cs="Times New Roman"/>
                <w:szCs w:val="28"/>
              </w:rPr>
              <w:t>имени смотреть в глаза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6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Формирование навыков имитации крупных движений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7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Развитие словаря по теме «Дом»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8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Развитие умения выполнять однозвенную инструкцию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9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Формирование навыка у</w:t>
            </w:r>
            <w:r>
              <w:rPr>
                <w:rFonts w:ascii="Times New Roman" w:hAnsi="Times New Roman" w:cs="Times New Roman"/>
                <w:szCs w:val="28"/>
              </w:rPr>
              <w:t xml:space="preserve">казания на предмет, который хочет в ответ на вопрос «Что ты </w:t>
            </w:r>
            <w:r>
              <w:rPr>
                <w:rFonts w:ascii="Times New Roman" w:hAnsi="Times New Roman" w:cs="Times New Roman"/>
                <w:szCs w:val="28"/>
              </w:rPr>
              <w:t>хочешь?»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10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hAnsi="Times New Roman" w:cs="Times New Roman"/>
                <w:szCs w:val="28"/>
              </w:rPr>
              <w:t>Развитие умения смотреть в глаза, когда просят «Посмотри на меня»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11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Формирование навыков имитации действий с предметами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12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Развитие умения показывать части тела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13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hAnsi="Times New Roman" w:cs="Times New Roman"/>
                <w:szCs w:val="28"/>
              </w:rPr>
              <w:t>Развитие спонтанного указания на желаемый предмет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14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Формирование навыков имитации</w:t>
            </w:r>
            <w:r>
              <w:rPr>
                <w:rFonts w:ascii="Times New Roman" w:hAnsi="Times New Roman" w:cs="Times New Roman"/>
              </w:rPr>
              <w:t xml:space="preserve"> звуков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15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Формирование навыка узнавания предмета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16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Формирование навыков имитации </w:t>
            </w:r>
            <w:r>
              <w:rPr>
                <w:rFonts w:ascii="Times New Roman" w:hAnsi="Times New Roman" w:cs="Times New Roman"/>
              </w:rPr>
              <w:t>слов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17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 xml:space="preserve">Формирование навыка указания на </w:t>
            </w:r>
            <w:proofErr w:type="spellStart"/>
            <w:r>
              <w:rPr>
                <w:rFonts w:ascii="Times New Roman" w:hAnsi="Times New Roman" w:cs="Times New Roman"/>
                <w:bCs/>
                <w:szCs w:val="28"/>
              </w:rPr>
              <w:t>заданныйпредмет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18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Развитие словаря по теме «Игрушки»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19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Развитие умения называть </w:t>
            </w:r>
            <w:r>
              <w:rPr>
                <w:rFonts w:ascii="Times New Roman" w:hAnsi="Times New Roman" w:cs="Times New Roman"/>
                <w:szCs w:val="28"/>
              </w:rPr>
              <w:t>предметы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20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hAnsi="Times New Roman" w:cs="Times New Roman"/>
                <w:szCs w:val="28"/>
              </w:rPr>
              <w:t>Развитие умения просить желаемый предмет словами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21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навыка узнавания картинки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22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 xml:space="preserve">Развитие конструктивного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праксиса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 xml:space="preserve"> и мелкой моторики («Рыбалка»)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23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Формирование навыка указания на заданную картинку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24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Развитие умения</w:t>
            </w:r>
            <w:r>
              <w:rPr>
                <w:rFonts w:ascii="Times New Roman" w:hAnsi="Times New Roman" w:cs="Times New Roman"/>
                <w:szCs w:val="28"/>
              </w:rPr>
              <w:t xml:space="preserve"> называть картинки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  <w:p w:rsidR="0008467E" w:rsidRDefault="0008467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en-US" w:bidi="ar-SA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  <w:lang w:eastAsia="en-US" w:bidi="ar-SA"/>
              </w:rPr>
              <w:t>п</w:t>
            </w:r>
            <w:proofErr w:type="gramEnd"/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en-US" w:bidi="ar-SA"/>
              </w:rPr>
              <w:t>Тема занятия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en-US" w:bidi="ar-SA"/>
              </w:rPr>
              <w:t>Дата проведения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en-US" w:bidi="ar-SA"/>
              </w:rPr>
              <w:t>Примечание</w:t>
            </w: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25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Развитие умения отвечать на вопрос о желаемом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или не желаемом предмете речью или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жестом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ДА и НЕТ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lastRenderedPageBreak/>
              <w:t>26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Формирование словаря по теме «Школа»</w:t>
            </w:r>
          </w:p>
          <w:p w:rsidR="0008467E" w:rsidRDefault="0008467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27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Развитие умения называть знакомых </w:t>
            </w:r>
            <w:r>
              <w:rPr>
                <w:rFonts w:ascii="Times New Roman" w:hAnsi="Times New Roman" w:cs="Times New Roman"/>
                <w:szCs w:val="28"/>
              </w:rPr>
              <w:t>людей по имени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28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конструктивного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праксиса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 xml:space="preserve"> и мелкой моторики (с использованием прищепок разных цветов)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29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hAnsi="Times New Roman" w:cs="Times New Roman"/>
                <w:szCs w:val="28"/>
              </w:rPr>
              <w:t>Развитие умения делать выбор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30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Развитие словаря по теме «Город»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31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 xml:space="preserve">Формирование предпосылок коммуникации на лексическом и </w:t>
            </w: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картинном материале по теме «Дом»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32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пространственного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праксиса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 xml:space="preserve"> (ориентировка на листе бумаги)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33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hAnsi="Times New Roman" w:cs="Times New Roman"/>
                <w:szCs w:val="28"/>
              </w:rPr>
              <w:t>Развитие умения в ответ на обращение по имени смотреть в глаза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34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Формирование навыков имитации крупных движений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35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 xml:space="preserve">Развитие умения </w:t>
            </w:r>
            <w:r>
              <w:rPr>
                <w:rFonts w:ascii="Times New Roman" w:hAnsi="Times New Roman" w:cs="Times New Roman"/>
                <w:bCs/>
                <w:szCs w:val="28"/>
              </w:rPr>
              <w:t>выполнять однозвенную инструкцию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36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Формирование навыка у</w:t>
            </w:r>
            <w:r>
              <w:rPr>
                <w:rFonts w:ascii="Times New Roman" w:hAnsi="Times New Roman" w:cs="Times New Roman"/>
                <w:szCs w:val="28"/>
              </w:rPr>
              <w:t>казания на предмет, который хочет в ответ на вопрос «Что ты хочешь?»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37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hAnsi="Times New Roman" w:cs="Times New Roman"/>
                <w:szCs w:val="28"/>
              </w:rPr>
              <w:t>Развитие умения смотреть в глаза, когда просят «Посмотри на меня»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38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 xml:space="preserve">Формирование навыков имитации действий с </w:t>
            </w:r>
            <w:r>
              <w:rPr>
                <w:rFonts w:ascii="Times New Roman" w:hAnsi="Times New Roman" w:cs="Times New Roman"/>
                <w:bCs/>
                <w:szCs w:val="28"/>
              </w:rPr>
              <w:t>предметами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39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Развитие умения показывать части тела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40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hAnsi="Times New Roman" w:cs="Times New Roman"/>
                <w:szCs w:val="28"/>
              </w:rPr>
              <w:t>Развитие спонтанного указания на желаемый предмет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41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Формирование предпосылок коммуникации на лексическом и картинном материале по теме «Игрушки»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42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Формирование навыков имитации</w:t>
            </w:r>
            <w:r>
              <w:rPr>
                <w:rFonts w:ascii="Times New Roman" w:hAnsi="Times New Roman" w:cs="Times New Roman"/>
              </w:rPr>
              <w:t xml:space="preserve"> звуков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43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Формирование навыка узнавания предмета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44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Формирование навыков имитации </w:t>
            </w:r>
            <w:r>
              <w:rPr>
                <w:rFonts w:ascii="Times New Roman" w:hAnsi="Times New Roman" w:cs="Times New Roman"/>
              </w:rPr>
              <w:t>слов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45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 xml:space="preserve">Формирование навыка указания на </w:t>
            </w:r>
            <w:proofErr w:type="spellStart"/>
            <w:r>
              <w:rPr>
                <w:rFonts w:ascii="Times New Roman" w:hAnsi="Times New Roman" w:cs="Times New Roman"/>
                <w:bCs/>
                <w:szCs w:val="28"/>
              </w:rPr>
              <w:t>заданныйпредмет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46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hAnsi="Times New Roman" w:cs="Times New Roman"/>
                <w:szCs w:val="28"/>
              </w:rPr>
              <w:t>Развитие умения называть заданные предметы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47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hAnsi="Times New Roman" w:cs="Times New Roman"/>
                <w:szCs w:val="28"/>
              </w:rPr>
              <w:t>Развитие умения просить желаемый предмет словами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48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навыка узнавания картинки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49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Формирование навыка указания на заданную картинку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en-US" w:bidi="ar-SA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  <w:lang w:eastAsia="en-US" w:bidi="ar-SA"/>
              </w:rPr>
              <w:t>п</w:t>
            </w:r>
            <w:proofErr w:type="gramEnd"/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en-US" w:bidi="ar-SA"/>
              </w:rPr>
              <w:t>Тема занятия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en-US" w:bidi="ar-SA"/>
              </w:rPr>
              <w:t>Дата проведения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en-US" w:bidi="ar-SA"/>
              </w:rPr>
              <w:t>Примечание</w:t>
            </w: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50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Развитие умения называть картинки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lastRenderedPageBreak/>
              <w:t>51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 xml:space="preserve">Формирование предпосылок коммуникации на лексическом и картинном </w:t>
            </w: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материале по теме «Школа»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52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Развитие умения отвечать на вопрос о желаемом или не желаемом предмете речью или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жестом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ДА и НЕТ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53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hAnsi="Times New Roman" w:cs="Times New Roman"/>
                <w:szCs w:val="28"/>
              </w:rPr>
              <w:t>Развитие умения называть знакомых людей по имени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54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hAnsi="Times New Roman" w:cs="Times New Roman"/>
                <w:szCs w:val="28"/>
              </w:rPr>
              <w:t>Развитие умения делать выбор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55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Развитие умения в ответ на </w:t>
            </w:r>
            <w:r>
              <w:rPr>
                <w:rFonts w:ascii="Times New Roman" w:hAnsi="Times New Roman" w:cs="Times New Roman"/>
                <w:szCs w:val="28"/>
              </w:rPr>
              <w:t>обращение по имени смотреть в глаза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56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Развитие умения выполнять однозвенную инструкцию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57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Формирование навыка у</w:t>
            </w:r>
            <w:r>
              <w:rPr>
                <w:rFonts w:ascii="Times New Roman" w:hAnsi="Times New Roman" w:cs="Times New Roman"/>
                <w:szCs w:val="28"/>
              </w:rPr>
              <w:t>казания на предмет, который хочет в ответ на вопрос «Что ты хочешь?»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58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Развитие умения показывать части тела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59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навыков имитации</w:t>
            </w:r>
            <w:r>
              <w:rPr>
                <w:rFonts w:ascii="Times New Roman" w:hAnsi="Times New Roman" w:cs="Times New Roman"/>
              </w:rPr>
              <w:t xml:space="preserve"> звуков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60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Формирование навыка узнавания предмета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61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Формирование предпосылок коммуникации на лексическом и картинном материале по теме «Город»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62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Формирование навыков имитации </w:t>
            </w:r>
            <w:r>
              <w:rPr>
                <w:rFonts w:ascii="Times New Roman" w:hAnsi="Times New Roman" w:cs="Times New Roman"/>
              </w:rPr>
              <w:t>слов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63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hAnsi="Times New Roman" w:cs="Times New Roman"/>
                <w:szCs w:val="28"/>
              </w:rPr>
              <w:t>Развитие умения называть заданные предметы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64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hAnsi="Times New Roman" w:cs="Times New Roman"/>
                <w:szCs w:val="28"/>
              </w:rPr>
              <w:t>Развитие умения просить желаемый предмет словами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65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hAnsi="Times New Roman" w:cs="Times New Roman"/>
                <w:szCs w:val="28"/>
              </w:rPr>
              <w:t>Развитие умения называть заданные картинки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66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Развитие умения отвечать на вопрос о желаемом или не желаемом предмете речью или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жестом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ДА и НЕТ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67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hAnsi="Times New Roman" w:cs="Times New Roman"/>
                <w:szCs w:val="28"/>
              </w:rPr>
              <w:t>Развитие умения делать выбор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  <w:tr w:rsidR="0008467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68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FC4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  <w:t>Обследование коммуникативной деятельности по итогам учебного года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67E" w:rsidRDefault="000846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 w:bidi="ar-SA"/>
              </w:rPr>
            </w:pPr>
          </w:p>
        </w:tc>
      </w:tr>
    </w:tbl>
    <w:p w:rsidR="0008467E" w:rsidRDefault="0008467E">
      <w:pPr>
        <w:widowControl/>
        <w:spacing w:after="0" w:line="240" w:lineRule="auto"/>
      </w:pPr>
    </w:p>
    <w:sectPr w:rsidR="0008467E">
      <w:pgSz w:w="11906" w:h="16838"/>
      <w:pgMar w:top="1440" w:right="1418" w:bottom="1440" w:left="179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107"/>
    <w:multiLevelType w:val="multilevel"/>
    <w:tmpl w:val="E110B1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A56359"/>
    <w:multiLevelType w:val="multilevel"/>
    <w:tmpl w:val="4A8E7B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80F64DD"/>
    <w:multiLevelType w:val="multilevel"/>
    <w:tmpl w:val="82846F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08467E"/>
    <w:rsid w:val="0008467E"/>
    <w:rsid w:val="00FC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B4"/>
    <w:pPr>
      <w:widowControl w:val="0"/>
      <w:suppressAutoHyphens/>
      <w:spacing w:after="20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qFormat/>
    <w:rsid w:val="005921B4"/>
    <w:rPr>
      <w:rFonts w:ascii="Times New Roman" w:eastAsia="Times New Roman" w:hAnsi="Times New Roman" w:cs="Times New Roman"/>
      <w:color w:val="000000"/>
      <w:spacing w:val="0"/>
      <w:w w:val="100"/>
      <w:sz w:val="21"/>
      <w:szCs w:val="21"/>
      <w:u w:val="single"/>
      <w:lang w:val="ru-RU" w:eastAsia="ru-RU" w:bidi="ru-RU"/>
    </w:rPr>
  </w:style>
  <w:style w:type="character" w:customStyle="1" w:styleId="a3">
    <w:name w:val="Основной текст_"/>
    <w:basedOn w:val="a0"/>
    <w:link w:val="2"/>
    <w:qFormat/>
    <w:rsid w:val="005921B4"/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Верхний колонтитул Знак"/>
    <w:basedOn w:val="a0"/>
    <w:qFormat/>
    <w:rsid w:val="00282A56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5">
    <w:name w:val="Нижний колонтитул Знак"/>
    <w:basedOn w:val="a0"/>
    <w:qFormat/>
    <w:rsid w:val="00282A56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Title"/>
    <w:basedOn w:val="a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pPr>
      <w:suppressLineNumbers/>
    </w:pPr>
    <w:rPr>
      <w:rFonts w:cs="Arial"/>
    </w:rPr>
  </w:style>
  <w:style w:type="paragraph" w:customStyle="1" w:styleId="10">
    <w:name w:val="Заголовок №1"/>
    <w:basedOn w:val="a"/>
    <w:qFormat/>
    <w:rsid w:val="005921B4"/>
    <w:pPr>
      <w:shd w:val="clear" w:color="auto" w:fill="FFFFFF"/>
      <w:spacing w:before="180" w:after="180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ной текст2"/>
    <w:basedOn w:val="a"/>
    <w:link w:val="a3"/>
    <w:rsid w:val="005921B4"/>
    <w:pPr>
      <w:shd w:val="clear" w:color="auto" w:fill="FFFFFF"/>
      <w:spacing w:after="420" w:line="20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Абзац списка1"/>
    <w:basedOn w:val="a"/>
    <w:uiPriority w:val="34"/>
    <w:qFormat/>
    <w:rsid w:val="005921B4"/>
    <w:pPr>
      <w:ind w:left="720"/>
      <w:contextualSpacing/>
    </w:pPr>
  </w:style>
  <w:style w:type="paragraph" w:styleId="ab">
    <w:name w:val="List Paragraph"/>
    <w:basedOn w:val="a"/>
    <w:uiPriority w:val="99"/>
    <w:unhideWhenUsed/>
    <w:rsid w:val="00144A4F"/>
    <w:pPr>
      <w:ind w:left="720"/>
      <w:contextualSpacing/>
    </w:pPr>
  </w:style>
  <w:style w:type="paragraph" w:styleId="ac">
    <w:name w:val="header"/>
    <w:basedOn w:val="a"/>
    <w:rsid w:val="00282A56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rsid w:val="00282A5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link w:val="af"/>
    <w:semiHidden/>
    <w:unhideWhenUsed/>
    <w:rsid w:val="00FC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C4B57"/>
    <w:rPr>
      <w:rFonts w:ascii="Tahoma" w:eastAsia="Courier New" w:hAnsi="Tahoma" w:cs="Tahoma"/>
      <w:color w:val="000000"/>
      <w:sz w:val="16"/>
      <w:szCs w:val="1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DD0479-00AE-4AA7-AD06-F781C585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12</Pages>
  <Words>2310</Words>
  <Characters>13171</Characters>
  <Application>Microsoft Office Word</Application>
  <DocSecurity>0</DocSecurity>
  <Lines>109</Lines>
  <Paragraphs>30</Paragraphs>
  <ScaleCrop>false</ScaleCrop>
  <Company/>
  <LinksUpToDate>false</LinksUpToDate>
  <CharactersWithSpaces>15451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152</cp:revision>
  <dcterms:created xsi:type="dcterms:W3CDTF">2016-08-25T10:52:00Z</dcterms:created>
  <dcterms:modified xsi:type="dcterms:W3CDTF">2016-11-02T09:44:00Z</dcterms:modified>
  <dc:language>ru-RU</dc:language>
</cp:coreProperties>
</file>